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21851" w14:textId="781F6292" w:rsidR="009D76D3" w:rsidRPr="003A1E2E" w:rsidRDefault="002B0D18" w:rsidP="000D64B7">
      <w:pPr>
        <w:pStyle w:val="Zpat"/>
        <w:tabs>
          <w:tab w:val="clear" w:pos="4536"/>
          <w:tab w:val="clear" w:pos="9072"/>
        </w:tabs>
        <w:spacing w:before="120" w:line="240" w:lineRule="atLeast"/>
        <w:jc w:val="center"/>
        <w:rPr>
          <w:b/>
          <w:bCs/>
        </w:rPr>
      </w:pPr>
      <w:bookmarkStart w:id="0" w:name="_top"/>
      <w:bookmarkEnd w:id="0"/>
      <w:r w:rsidRPr="003A1E2E">
        <w:rPr>
          <w:b/>
          <w:bCs/>
        </w:rPr>
        <w:t xml:space="preserve">Základní škola a mateřská škola Olbramice, </w:t>
      </w:r>
      <w:proofErr w:type="spellStart"/>
      <w:r w:rsidRPr="003A1E2E">
        <w:rPr>
          <w:b/>
          <w:bCs/>
        </w:rPr>
        <w:t>p.o</w:t>
      </w:r>
      <w:proofErr w:type="spellEnd"/>
      <w:r w:rsidRPr="003A1E2E">
        <w:rPr>
          <w:b/>
          <w:bCs/>
        </w:rPr>
        <w:t>.</w:t>
      </w:r>
    </w:p>
    <w:p w14:paraId="697BC080" w14:textId="77777777" w:rsidR="009D76D3" w:rsidRPr="003A1E2E" w:rsidRDefault="009D76D3">
      <w:pPr>
        <w:spacing w:before="120" w:line="240" w:lineRule="atLeast"/>
      </w:pPr>
      <w:r w:rsidRPr="003A1E2E">
        <w:t xml:space="preserve">         </w:t>
      </w:r>
    </w:p>
    <w:p w14:paraId="4B94F00D" w14:textId="77777777" w:rsidR="009D76D3" w:rsidRPr="003A1E2E" w:rsidRDefault="009D76D3">
      <w:pPr>
        <w:spacing w:before="120" w:line="240" w:lineRule="atLeast"/>
      </w:pPr>
    </w:p>
    <w:p w14:paraId="2BC9FEBC" w14:textId="77777777" w:rsidR="009D76D3" w:rsidRPr="003A1E2E" w:rsidRDefault="009D76D3">
      <w:pPr>
        <w:spacing w:before="120" w:line="240" w:lineRule="atLeast"/>
      </w:pPr>
    </w:p>
    <w:p w14:paraId="7F3E4E3B" w14:textId="77777777" w:rsidR="009D76D3" w:rsidRPr="003A1E2E" w:rsidRDefault="009D76D3">
      <w:pPr>
        <w:spacing w:before="120" w:line="240" w:lineRule="atLeast"/>
      </w:pPr>
    </w:p>
    <w:p w14:paraId="144C28C5" w14:textId="77777777" w:rsidR="009D76D3" w:rsidRPr="003A1E2E" w:rsidRDefault="009D76D3">
      <w:pPr>
        <w:spacing w:before="120" w:line="240" w:lineRule="atLeast"/>
      </w:pPr>
    </w:p>
    <w:p w14:paraId="48C4C071" w14:textId="514C9B13" w:rsidR="009D76D3" w:rsidRPr="003A1E2E" w:rsidRDefault="000D64B7">
      <w:pPr>
        <w:spacing w:before="120" w:line="240" w:lineRule="atLeast"/>
      </w:pPr>
      <w:r w:rsidRPr="003A1E2E">
        <w:rPr>
          <w:noProof/>
          <w:sz w:val="24"/>
          <w:szCs w:val="24"/>
        </w:rPr>
        <w:drawing>
          <wp:inline distT="0" distB="0" distL="0" distR="0" wp14:anchorId="215DAB58" wp14:editId="15CC14F4">
            <wp:extent cx="5753100" cy="2133600"/>
            <wp:effectExtent l="0" t="0" r="0" b="0"/>
            <wp:docPr id="1" name="Obrázek 1" descr="https://scontent-fra3-1.xx.fbcdn.net/v/t1.0-9/12295336_730565747076000_2131256130175711614_n.jpg?oh=f6bce3b8426679ab2062b2f89dbadaf5&amp;oe=5850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s://scontent-fra3-1.xx.fbcdn.net/v/t1.0-9/12295336_730565747076000_2131256130175711614_n.jpg?oh=f6bce3b8426679ab2062b2f89dbadaf5&amp;oe=585033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133600"/>
                    </a:xfrm>
                    <a:prstGeom prst="rect">
                      <a:avLst/>
                    </a:prstGeom>
                    <a:noFill/>
                    <a:ln>
                      <a:noFill/>
                    </a:ln>
                  </pic:spPr>
                </pic:pic>
              </a:graphicData>
            </a:graphic>
          </wp:inline>
        </w:drawing>
      </w:r>
    </w:p>
    <w:p w14:paraId="3F1795B4" w14:textId="77777777" w:rsidR="009D76D3" w:rsidRPr="003A1E2E" w:rsidRDefault="009D76D3">
      <w:pPr>
        <w:spacing w:before="120" w:line="240" w:lineRule="atLeast"/>
      </w:pPr>
    </w:p>
    <w:p w14:paraId="06D6EE64" w14:textId="77777777" w:rsidR="009D76D3" w:rsidRPr="003A1E2E" w:rsidRDefault="009D76D3">
      <w:pPr>
        <w:spacing w:before="120" w:line="240" w:lineRule="atLeast"/>
      </w:pPr>
    </w:p>
    <w:p w14:paraId="7E841730" w14:textId="77777777" w:rsidR="009D76D3" w:rsidRPr="003A1E2E" w:rsidRDefault="009D76D3">
      <w:pPr>
        <w:spacing w:before="120" w:line="240" w:lineRule="atLeast"/>
      </w:pPr>
    </w:p>
    <w:p w14:paraId="59F6B0F4" w14:textId="77777777" w:rsidR="009D76D3" w:rsidRPr="003A1E2E" w:rsidRDefault="009D76D3">
      <w:pPr>
        <w:spacing w:before="120" w:line="240" w:lineRule="atLeast"/>
        <w:jc w:val="center"/>
        <w:rPr>
          <w:b/>
        </w:rPr>
      </w:pPr>
    </w:p>
    <w:p w14:paraId="67EF6AF6" w14:textId="77777777" w:rsidR="009D76D3" w:rsidRPr="003A1E2E" w:rsidRDefault="009D76D3">
      <w:pPr>
        <w:spacing w:before="120" w:line="240" w:lineRule="atLeast"/>
        <w:jc w:val="center"/>
        <w:rPr>
          <w:b/>
        </w:rPr>
      </w:pPr>
    </w:p>
    <w:p w14:paraId="66E755E7" w14:textId="77777777" w:rsidR="009D76D3" w:rsidRPr="003A1E2E" w:rsidRDefault="009D76D3">
      <w:pPr>
        <w:spacing w:before="120" w:line="240" w:lineRule="atLeast"/>
        <w:jc w:val="center"/>
        <w:rPr>
          <w:b/>
        </w:rPr>
      </w:pPr>
    </w:p>
    <w:p w14:paraId="53D76665" w14:textId="77777777" w:rsidR="009D76D3" w:rsidRPr="003A1E2E" w:rsidRDefault="009D76D3">
      <w:pPr>
        <w:spacing w:before="120" w:line="240" w:lineRule="atLeast"/>
        <w:jc w:val="center"/>
        <w:rPr>
          <w:b/>
        </w:rPr>
      </w:pPr>
    </w:p>
    <w:p w14:paraId="0980049D" w14:textId="77777777" w:rsidR="009D76D3" w:rsidRPr="003A1E2E" w:rsidRDefault="009D76D3">
      <w:pPr>
        <w:spacing w:before="120" w:line="240" w:lineRule="atLeast"/>
        <w:jc w:val="center"/>
        <w:rPr>
          <w:b/>
          <w:sz w:val="40"/>
          <w:szCs w:val="40"/>
        </w:rPr>
      </w:pPr>
      <w:r w:rsidRPr="003A1E2E">
        <w:rPr>
          <w:b/>
          <w:sz w:val="40"/>
          <w:szCs w:val="40"/>
        </w:rPr>
        <w:t xml:space="preserve"> PLÁN PRÁCE </w:t>
      </w:r>
    </w:p>
    <w:p w14:paraId="0F3DBF4C" w14:textId="77777777" w:rsidR="009D76D3" w:rsidRPr="003A1E2E" w:rsidRDefault="009D76D3">
      <w:pPr>
        <w:spacing w:before="120" w:line="240" w:lineRule="atLeast"/>
        <w:jc w:val="center"/>
        <w:rPr>
          <w:b/>
          <w:sz w:val="40"/>
          <w:szCs w:val="40"/>
        </w:rPr>
      </w:pPr>
    </w:p>
    <w:p w14:paraId="4EE08C4B" w14:textId="74A18F2B" w:rsidR="009D76D3" w:rsidRPr="003A1E2E" w:rsidRDefault="009D76D3">
      <w:pPr>
        <w:spacing w:before="120" w:line="240" w:lineRule="atLeast"/>
        <w:jc w:val="center"/>
        <w:rPr>
          <w:b/>
          <w:sz w:val="40"/>
          <w:szCs w:val="40"/>
        </w:rPr>
      </w:pPr>
      <w:r w:rsidRPr="003A1E2E">
        <w:rPr>
          <w:b/>
          <w:sz w:val="40"/>
          <w:szCs w:val="40"/>
        </w:rPr>
        <w:t>ŠKOLNÍ ROK  20</w:t>
      </w:r>
      <w:r w:rsidR="003310EE" w:rsidRPr="003A1E2E">
        <w:rPr>
          <w:b/>
          <w:sz w:val="40"/>
          <w:szCs w:val="40"/>
        </w:rPr>
        <w:t>2</w:t>
      </w:r>
      <w:r w:rsidR="0093599E">
        <w:rPr>
          <w:b/>
          <w:sz w:val="40"/>
          <w:szCs w:val="40"/>
        </w:rPr>
        <w:t>4</w:t>
      </w:r>
      <w:r w:rsidRPr="003A1E2E">
        <w:rPr>
          <w:b/>
          <w:sz w:val="40"/>
          <w:szCs w:val="40"/>
        </w:rPr>
        <w:t>/20</w:t>
      </w:r>
      <w:r w:rsidR="00BC1A38" w:rsidRPr="003A1E2E">
        <w:rPr>
          <w:b/>
          <w:sz w:val="40"/>
          <w:szCs w:val="40"/>
        </w:rPr>
        <w:t>2</w:t>
      </w:r>
      <w:r w:rsidR="0093599E">
        <w:rPr>
          <w:b/>
          <w:sz w:val="40"/>
          <w:szCs w:val="40"/>
        </w:rPr>
        <w:t>5</w:t>
      </w:r>
    </w:p>
    <w:p w14:paraId="1772F03E" w14:textId="168D148E" w:rsidR="009D76D3" w:rsidRPr="003A1E2E" w:rsidRDefault="00D62F05">
      <w:pPr>
        <w:spacing w:before="120" w:line="240" w:lineRule="atLeast"/>
        <w:rPr>
          <w:b/>
          <w:sz w:val="24"/>
        </w:rPr>
      </w:pPr>
      <w:r w:rsidRPr="003A1E2E">
        <w:rPr>
          <w:b/>
          <w:sz w:val="24"/>
        </w:rPr>
        <w:br w:type="page"/>
      </w:r>
    </w:p>
    <w:p w14:paraId="3D5A3E8A" w14:textId="77777777" w:rsidR="00A85752" w:rsidRPr="003A1E2E" w:rsidRDefault="00A85752">
      <w:pPr>
        <w:spacing w:before="120" w:line="240" w:lineRule="atLeast"/>
        <w:rPr>
          <w:b/>
          <w:sz w:val="24"/>
        </w:rPr>
      </w:pPr>
    </w:p>
    <w:p w14:paraId="35348F97" w14:textId="6EC782FF" w:rsidR="009D76D3" w:rsidRPr="003A1E2E" w:rsidRDefault="009D76D3">
      <w:pPr>
        <w:spacing w:before="120" w:line="240" w:lineRule="atLeast"/>
        <w:jc w:val="both"/>
        <w:rPr>
          <w:b/>
          <w:sz w:val="24"/>
          <w:szCs w:val="24"/>
          <w:u w:val="single"/>
        </w:rPr>
      </w:pPr>
      <w:bookmarkStart w:id="1" w:name="_OBSAH"/>
      <w:bookmarkEnd w:id="1"/>
      <w:r w:rsidRPr="003A1E2E">
        <w:rPr>
          <w:b/>
          <w:sz w:val="24"/>
          <w:szCs w:val="24"/>
          <w:u w:val="single"/>
        </w:rPr>
        <w:t>I.</w:t>
      </w:r>
      <w:r w:rsidR="004C1C52" w:rsidRPr="003A1E2E">
        <w:rPr>
          <w:b/>
          <w:sz w:val="24"/>
          <w:szCs w:val="24"/>
          <w:u w:val="single"/>
        </w:rPr>
        <w:t xml:space="preserve"> </w:t>
      </w:r>
      <w:r w:rsidRPr="003A1E2E">
        <w:rPr>
          <w:b/>
          <w:sz w:val="24"/>
          <w:szCs w:val="24"/>
          <w:u w:val="single"/>
        </w:rPr>
        <w:t>Výchova a vzdělávání</w:t>
      </w:r>
    </w:p>
    <w:p w14:paraId="3C75556B" w14:textId="77777777" w:rsidR="009D76D3" w:rsidRPr="003A1E2E" w:rsidRDefault="004C1C52">
      <w:pPr>
        <w:spacing w:before="120" w:line="240" w:lineRule="atLeast"/>
        <w:jc w:val="both"/>
      </w:pPr>
      <w:r w:rsidRPr="003A1E2E">
        <w:t>Rozvíjet osobnost žáka k </w:t>
      </w:r>
      <w:r w:rsidR="00791934" w:rsidRPr="003A1E2E">
        <w:t>samostatn</w:t>
      </w:r>
      <w:r w:rsidRPr="003A1E2E">
        <w:t>ému myšlení</w:t>
      </w:r>
      <w:r w:rsidR="00791934" w:rsidRPr="003A1E2E">
        <w:t xml:space="preserve"> a svobodn</w:t>
      </w:r>
      <w:r w:rsidRPr="003A1E2E">
        <w:t xml:space="preserve">ému </w:t>
      </w:r>
      <w:r w:rsidR="00791934" w:rsidRPr="003A1E2E">
        <w:t>rozhodov</w:t>
      </w:r>
      <w:r w:rsidRPr="003A1E2E">
        <w:t>ání, aktivnímu přístupu k dalšímu vlastnímu rozvoji</w:t>
      </w:r>
      <w:r w:rsidR="00791934" w:rsidRPr="003A1E2E">
        <w:t xml:space="preserve">, učit jej odpovědnosti za vlastní chování a jednání v míře přiměřené jeho věku.  Budovat školu jako příjemné a přátelské prostředí pro výchovu a vzdělávání dětí. </w:t>
      </w:r>
      <w:r w:rsidR="009D76D3" w:rsidRPr="003A1E2E">
        <w:t>Zaměřit se na základní učivo, které musí zvládnout všichni žáci. Rozšiřující učivo zařazovat podle schopností žáků</w:t>
      </w:r>
      <w:r w:rsidRPr="003A1E2E">
        <w:t>, podporovat rozvoj nadaných žáků</w:t>
      </w:r>
      <w:r w:rsidR="009D76D3" w:rsidRPr="003A1E2E">
        <w:t xml:space="preserve">. Zajistit především důkladné procvičení a osvojení učiva. </w:t>
      </w:r>
      <w:r w:rsidR="0004598C" w:rsidRPr="003A1E2E">
        <w:t>Otevřít školu široké veřejnosti, utvářet ji jako centrum vzdělanosti, kultury a sportu</w:t>
      </w:r>
      <w:r w:rsidRPr="003A1E2E">
        <w:t xml:space="preserve"> i společenského života obce.</w:t>
      </w:r>
    </w:p>
    <w:p w14:paraId="7C5AC13C" w14:textId="19466434" w:rsidR="00F06268" w:rsidRPr="003A1E2E" w:rsidRDefault="00F06268" w:rsidP="00EC1A65">
      <w:pPr>
        <w:numPr>
          <w:ilvl w:val="0"/>
          <w:numId w:val="14"/>
        </w:numPr>
        <w:rPr>
          <w:rFonts w:eastAsia="Batang"/>
        </w:rPr>
      </w:pPr>
      <w:r w:rsidRPr="003A1E2E">
        <w:rPr>
          <w:rFonts w:eastAsia="Batang"/>
        </w:rPr>
        <w:t>Zaměřovat se na sociální a osobnostní rozvoj dětí, tvořivost, samostatnost, sebevzdělávání, schopnost dialogu.</w:t>
      </w:r>
    </w:p>
    <w:p w14:paraId="40B4130F" w14:textId="77777777" w:rsidR="00F06268" w:rsidRPr="003A1E2E" w:rsidRDefault="00F06268" w:rsidP="00EC1A65">
      <w:pPr>
        <w:numPr>
          <w:ilvl w:val="0"/>
          <w:numId w:val="14"/>
        </w:numPr>
        <w:rPr>
          <w:rFonts w:eastAsia="Batang"/>
        </w:rPr>
      </w:pPr>
      <w:r w:rsidRPr="003A1E2E">
        <w:t xml:space="preserve">vytvořit bezpečné prostředí pro reálnou bezpečnost fyzických osob, jeho účinnost pravidelně prověřovat, </w:t>
      </w:r>
    </w:p>
    <w:p w14:paraId="574BEE74" w14:textId="77777777" w:rsidR="00F06268" w:rsidRPr="003A1E2E" w:rsidRDefault="00F06268" w:rsidP="00EC1A65">
      <w:pPr>
        <w:numPr>
          <w:ilvl w:val="0"/>
          <w:numId w:val="14"/>
        </w:numPr>
        <w:rPr>
          <w:rFonts w:eastAsia="Batang"/>
        </w:rPr>
      </w:pPr>
      <w:r w:rsidRPr="003A1E2E">
        <w:rPr>
          <w:rFonts w:eastAsia="Batang"/>
        </w:rPr>
        <w:t>zajistit plnou kvalifikovanost pedagogického týmu,</w:t>
      </w:r>
    </w:p>
    <w:p w14:paraId="1707C756" w14:textId="77777777" w:rsidR="00F06268" w:rsidRPr="003A1E2E" w:rsidRDefault="00F06268" w:rsidP="00EC1A65">
      <w:pPr>
        <w:numPr>
          <w:ilvl w:val="0"/>
          <w:numId w:val="14"/>
        </w:numPr>
        <w:rPr>
          <w:rFonts w:eastAsia="Batang"/>
        </w:rPr>
      </w:pPr>
      <w:r w:rsidRPr="003A1E2E">
        <w:rPr>
          <w:rFonts w:eastAsia="Batang"/>
        </w:rPr>
        <w:t>podporovat aktivitu pedagogů v získávání a rozšiřování odborné kvalifikace,</w:t>
      </w:r>
    </w:p>
    <w:p w14:paraId="2076F700" w14:textId="77777777" w:rsidR="00F06268" w:rsidRPr="003A1E2E" w:rsidRDefault="00F06268" w:rsidP="00EC1A65">
      <w:pPr>
        <w:numPr>
          <w:ilvl w:val="0"/>
          <w:numId w:val="14"/>
        </w:numPr>
        <w:rPr>
          <w:rFonts w:eastAsia="Batang"/>
        </w:rPr>
      </w:pPr>
      <w:r w:rsidRPr="003A1E2E">
        <w:rPr>
          <w:rFonts w:eastAsia="Batang"/>
        </w:rPr>
        <w:t xml:space="preserve">vytvořit pravidla pro efektivní komunikaci s rodiči pro dosažení vyšší otevřenosti školy a maximální využití potenciálu rodičů pro chod školy, </w:t>
      </w:r>
    </w:p>
    <w:p w14:paraId="0EEE7CCA" w14:textId="77777777" w:rsidR="00F06268" w:rsidRPr="003A1E2E" w:rsidRDefault="00F06268" w:rsidP="00EC1A65">
      <w:pPr>
        <w:numPr>
          <w:ilvl w:val="0"/>
          <w:numId w:val="14"/>
        </w:numPr>
        <w:rPr>
          <w:rFonts w:eastAsia="Batang"/>
        </w:rPr>
      </w:pPr>
      <w:r w:rsidRPr="003A1E2E">
        <w:rPr>
          <w:rFonts w:eastAsia="Batang"/>
        </w:rPr>
        <w:t xml:space="preserve">identifikovat možné partnery pro zajištění provozu školy, analyzovat jejich možnosti, konzultovat s nimi a využívat je v maximální možné míře, </w:t>
      </w:r>
    </w:p>
    <w:p w14:paraId="6E36174A" w14:textId="77777777" w:rsidR="00F93679" w:rsidRPr="003A1E2E" w:rsidRDefault="00F93679" w:rsidP="00EC1A65">
      <w:pPr>
        <w:numPr>
          <w:ilvl w:val="0"/>
          <w:numId w:val="14"/>
        </w:numPr>
        <w:rPr>
          <w:rFonts w:eastAsia="Batang"/>
        </w:rPr>
      </w:pPr>
      <w:r w:rsidRPr="003A1E2E">
        <w:rPr>
          <w:rFonts w:eastAsia="Batang"/>
        </w:rPr>
        <w:t>zajistit rovný přístup a</w:t>
      </w:r>
      <w:r w:rsidR="00E9020B" w:rsidRPr="003A1E2E">
        <w:rPr>
          <w:rFonts w:eastAsia="Batang"/>
        </w:rPr>
        <w:t xml:space="preserve"> rovné příležitosti při přijímání ke vzdělávání, jeho průběhu i ukončování.</w:t>
      </w:r>
    </w:p>
    <w:p w14:paraId="2C285DC8" w14:textId="77777777" w:rsidR="00F06268" w:rsidRPr="003A1E2E" w:rsidRDefault="00F06268" w:rsidP="00F06268">
      <w:pPr>
        <w:overflowPunct w:val="0"/>
        <w:autoSpaceDE w:val="0"/>
        <w:autoSpaceDN w:val="0"/>
        <w:adjustRightInd w:val="0"/>
        <w:textAlignment w:val="baseline"/>
        <w:rPr>
          <w:rFonts w:eastAsia="Batang"/>
          <w:color w:val="0000FF"/>
          <w:sz w:val="24"/>
          <w:szCs w:val="24"/>
        </w:rPr>
      </w:pPr>
    </w:p>
    <w:p w14:paraId="23A28AB7" w14:textId="77777777" w:rsidR="009D76D3" w:rsidRPr="003A1E2E" w:rsidRDefault="009D76D3">
      <w:pPr>
        <w:spacing w:before="120" w:line="240" w:lineRule="atLeast"/>
        <w:jc w:val="both"/>
      </w:pPr>
      <w:r w:rsidRPr="003A1E2E">
        <w:t>Zaměřit se na oblasti:</w:t>
      </w:r>
    </w:p>
    <w:p w14:paraId="2DB045C7" w14:textId="77777777" w:rsidR="007C6294" w:rsidRPr="003A1E2E" w:rsidRDefault="009D76D3">
      <w:pPr>
        <w:spacing w:before="120" w:line="240" w:lineRule="atLeast"/>
        <w:jc w:val="both"/>
        <w:rPr>
          <w:b/>
          <w:sz w:val="24"/>
          <w:szCs w:val="24"/>
          <w:u w:val="single"/>
        </w:rPr>
      </w:pPr>
      <w:r w:rsidRPr="003A1E2E">
        <w:rPr>
          <w:b/>
          <w:sz w:val="24"/>
          <w:szCs w:val="24"/>
          <w:u w:val="single"/>
        </w:rPr>
        <w:t>1.</w:t>
      </w:r>
      <w:r w:rsidR="007463B7" w:rsidRPr="003A1E2E">
        <w:rPr>
          <w:b/>
          <w:sz w:val="24"/>
          <w:szCs w:val="24"/>
          <w:u w:val="single"/>
        </w:rPr>
        <w:t xml:space="preserve"> </w:t>
      </w:r>
      <w:r w:rsidRPr="003A1E2E">
        <w:rPr>
          <w:b/>
          <w:sz w:val="24"/>
          <w:szCs w:val="24"/>
          <w:u w:val="single"/>
        </w:rPr>
        <w:t xml:space="preserve">Zdraví </w:t>
      </w:r>
    </w:p>
    <w:p w14:paraId="5E71BF14" w14:textId="77777777" w:rsidR="00177F08" w:rsidRPr="003A1E2E" w:rsidRDefault="00177F08" w:rsidP="00177F08">
      <w:pPr>
        <w:pStyle w:val="Default"/>
      </w:pPr>
    </w:p>
    <w:p w14:paraId="6743FF98" w14:textId="3C7EEED7" w:rsidR="002B0D18" w:rsidRPr="003A1E2E" w:rsidRDefault="002B0D18" w:rsidP="002B0D18">
      <w:r w:rsidRPr="003A1E2E">
        <w:t xml:space="preserve">Výchovu ke zdraví zaměřit na rozvoj zdravých stravovacích návyků, pohybových dovedností a tělesné zdatnosti dětí a žáků, v rámci prevence se zaměřit na prevenci rizikového chování dětí a žáků (agresivita, vulgární vyjadřování, zacházení s pomůckami, šikana apod.). </w:t>
      </w:r>
    </w:p>
    <w:p w14:paraId="36B16148" w14:textId="77777777" w:rsidR="002B0D18" w:rsidRPr="003A1E2E" w:rsidRDefault="002B0D18" w:rsidP="002B0D18"/>
    <w:p w14:paraId="4DEDD2AF" w14:textId="518CCBE6" w:rsidR="002B0D18" w:rsidRPr="003A1E2E" w:rsidRDefault="002B0D18" w:rsidP="002B0D18">
      <w:pPr>
        <w:spacing w:before="120" w:line="240" w:lineRule="atLeast"/>
        <w:jc w:val="both"/>
      </w:pPr>
      <w:r w:rsidRPr="003A1E2E">
        <w:t xml:space="preserve">Dbát o zajištění optimálních zdravotních podmínek pro všechny děti. Zamezit tomu, aby činností školy nebylo zdraví žáků a pracovníků ohroženo nebo zhoršeno. Zajistit žákům dostatek pohybu během přestávek i při tělovýchovných chvilkách během vyučovacích hodin. Za příznivého počasí zajistit pobyt žáků o přestávce mimo budovu </w:t>
      </w:r>
      <w:r w:rsidRPr="003A1E2E">
        <w:rPr>
          <w:shd w:val="clear" w:color="auto" w:fill="FFFFFF" w:themeFill="background1"/>
        </w:rPr>
        <w:t>školy</w:t>
      </w:r>
      <w:r w:rsidR="007E0CA3" w:rsidRPr="003A1E2E">
        <w:rPr>
          <w:shd w:val="clear" w:color="auto" w:fill="FFFFFF" w:themeFill="background1"/>
        </w:rPr>
        <w:t>.</w:t>
      </w:r>
      <w:r w:rsidR="00C45E76" w:rsidRPr="003A1E2E">
        <w:rPr>
          <w:shd w:val="clear" w:color="auto" w:fill="FFFFFF" w:themeFill="background1"/>
        </w:rPr>
        <w:t xml:space="preserve"> V</w:t>
      </w:r>
      <w:r w:rsidR="007E0CA3" w:rsidRPr="003A1E2E">
        <w:rPr>
          <w:shd w:val="clear" w:color="auto" w:fill="FFFFFF" w:themeFill="background1"/>
        </w:rPr>
        <w:t>yužívat</w:t>
      </w:r>
      <w:r w:rsidR="00C45E76" w:rsidRPr="003A1E2E">
        <w:rPr>
          <w:shd w:val="clear" w:color="auto" w:fill="FFFFFF" w:themeFill="background1"/>
        </w:rPr>
        <w:t xml:space="preserve"> i</w:t>
      </w:r>
      <w:r w:rsidR="007E0CA3" w:rsidRPr="003A1E2E">
        <w:rPr>
          <w:shd w:val="clear" w:color="auto" w:fill="FFFFFF" w:themeFill="background1"/>
        </w:rPr>
        <w:t xml:space="preserve"> prostory před Obecním úřadem Olbramice, kde je vybudován koutek pro děti s tabulí a lavičkami.</w:t>
      </w:r>
      <w:r w:rsidRPr="003A1E2E">
        <w:rPr>
          <w:shd w:val="clear" w:color="auto" w:fill="FFFFFF" w:themeFill="background1"/>
        </w:rPr>
        <w:t xml:space="preserve"> S</w:t>
      </w:r>
      <w:r w:rsidRPr="003A1E2E">
        <w:t xml:space="preserve">ledovat psychohygienické podmínky výuky, zaměřit se na jejich dodržování pedagogy. </w:t>
      </w:r>
    </w:p>
    <w:p w14:paraId="376E76F9" w14:textId="0A474565" w:rsidR="002B0D18" w:rsidRPr="003A1E2E" w:rsidRDefault="002B0D18" w:rsidP="00A4558A">
      <w:pPr>
        <w:shd w:val="clear" w:color="auto" w:fill="FFFFFF" w:themeFill="background1"/>
        <w:spacing w:before="120" w:line="240" w:lineRule="atLeast"/>
        <w:jc w:val="both"/>
        <w:rPr>
          <w:rFonts w:eastAsia="Batang"/>
          <w:color w:val="0000FF"/>
        </w:rPr>
      </w:pPr>
      <w:r w:rsidRPr="00DE4775">
        <w:rPr>
          <w:shd w:val="clear" w:color="auto" w:fill="FFFFFF" w:themeFill="background1"/>
        </w:rPr>
        <w:t xml:space="preserve">Nadále realizovat projekt </w:t>
      </w:r>
      <w:r w:rsidRPr="00DE4775">
        <w:rPr>
          <w:i/>
          <w:shd w:val="clear" w:color="auto" w:fill="FFFFFF" w:themeFill="background1"/>
        </w:rPr>
        <w:t>Zdravá škola</w:t>
      </w:r>
      <w:r w:rsidRPr="00DE4775">
        <w:rPr>
          <w:shd w:val="clear" w:color="auto" w:fill="FFFFFF" w:themeFill="background1"/>
        </w:rPr>
        <w:t xml:space="preserve">. </w:t>
      </w:r>
      <w:r w:rsidR="00C45E76" w:rsidRPr="00DE4775">
        <w:rPr>
          <w:shd w:val="clear" w:color="auto" w:fill="FFFFFF" w:themeFill="background1"/>
        </w:rPr>
        <w:t xml:space="preserve"> – kontrola Zuzana </w:t>
      </w:r>
      <w:proofErr w:type="spellStart"/>
      <w:r w:rsidR="00C45E76" w:rsidRPr="00DE4775">
        <w:rPr>
          <w:shd w:val="clear" w:color="auto" w:fill="FFFFFF" w:themeFill="background1"/>
        </w:rPr>
        <w:t>Kožialová</w:t>
      </w:r>
      <w:proofErr w:type="spellEnd"/>
    </w:p>
    <w:p w14:paraId="6F11B212" w14:textId="77777777" w:rsidR="00CA5F29" w:rsidRPr="003A1E2E" w:rsidRDefault="002B0D18" w:rsidP="00AD337B">
      <w:pPr>
        <w:shd w:val="clear" w:color="auto" w:fill="FFFFFF" w:themeFill="background1"/>
        <w:overflowPunct w:val="0"/>
        <w:autoSpaceDE w:val="0"/>
        <w:autoSpaceDN w:val="0"/>
        <w:adjustRightInd w:val="0"/>
        <w:textAlignment w:val="baseline"/>
      </w:pPr>
      <w:r w:rsidRPr="003A1E2E">
        <w:rPr>
          <w:rFonts w:eastAsia="Batang"/>
        </w:rPr>
        <w:t>Evidovat žáky s potřebou podpůrných opatření, zajišťovat jim účinnou individuální péči, v případě nutnosti ve spolupráci s poradenským zařízením,</w:t>
      </w:r>
      <w:r w:rsidRPr="003A1E2E">
        <w:t xml:space="preserve"> kontrolovat, zda jsou o problémech žáků informováni všichni vyučující žáka. Individuální přístup k dětem chápat jako soustavné získávání informací o výsledcích každého dítěte, jejich vyhodnocování a volbu dalších postupů, ověřování jejich </w:t>
      </w:r>
      <w:r w:rsidR="00FC6DF7" w:rsidRPr="003A1E2E">
        <w:t xml:space="preserve">účinnosti. </w:t>
      </w:r>
      <w:r w:rsidR="00CA5F29" w:rsidRPr="003A1E2E">
        <w:t xml:space="preserve">Problematiku zařazovat pravidelně na pořad jednání pedagogických rad a porad, zaměřit na ně i další vzdělávání pedagogických pracovníků. Výchovný poradce bude evidovat všechny tyto žáky, sledovat, zda jsou prováděna následná vyšetření. </w:t>
      </w:r>
    </w:p>
    <w:p w14:paraId="23D701DB" w14:textId="05153FF2" w:rsidR="002B0D18" w:rsidRPr="003A1E2E" w:rsidRDefault="00FC6DF7" w:rsidP="00A4558A">
      <w:pPr>
        <w:pStyle w:val="Default"/>
        <w:shd w:val="clear" w:color="auto" w:fill="FFFFFF" w:themeFill="background1"/>
        <w:jc w:val="both"/>
        <w:rPr>
          <w:color w:val="auto"/>
          <w:sz w:val="20"/>
          <w:szCs w:val="20"/>
        </w:rPr>
      </w:pPr>
      <w:r w:rsidRPr="003A1E2E">
        <w:rPr>
          <w:color w:val="auto"/>
          <w:sz w:val="20"/>
          <w:szCs w:val="20"/>
          <w:shd w:val="clear" w:color="auto" w:fill="FFFFFF" w:themeFill="background1"/>
        </w:rPr>
        <w:t>Výše uvedené podpoříme spolupráci se školním psychologem, kt</w:t>
      </w:r>
      <w:r w:rsidR="00C45E76" w:rsidRPr="003A1E2E">
        <w:rPr>
          <w:color w:val="auto"/>
          <w:sz w:val="20"/>
          <w:szCs w:val="20"/>
          <w:shd w:val="clear" w:color="auto" w:fill="FFFFFF" w:themeFill="background1"/>
        </w:rPr>
        <w:t xml:space="preserve">erý bude docházet </w:t>
      </w:r>
      <w:r w:rsidR="0093599E">
        <w:rPr>
          <w:color w:val="auto"/>
          <w:sz w:val="20"/>
          <w:szCs w:val="20"/>
          <w:shd w:val="clear" w:color="auto" w:fill="FFFFFF" w:themeFill="background1"/>
        </w:rPr>
        <w:t>jednou měsíčně a v případě potřeby.</w:t>
      </w:r>
    </w:p>
    <w:p w14:paraId="6ABF5D7B" w14:textId="77777777" w:rsidR="00C45E76" w:rsidRPr="003A1E2E" w:rsidRDefault="002B0D18" w:rsidP="00AD337B">
      <w:pPr>
        <w:spacing w:before="120" w:line="240" w:lineRule="atLeast"/>
        <w:jc w:val="both"/>
        <w:rPr>
          <w:shd w:val="clear" w:color="auto" w:fill="92D050"/>
        </w:rPr>
      </w:pPr>
      <w:r w:rsidRPr="003A1E2E">
        <w:rPr>
          <w:shd w:val="clear" w:color="auto" w:fill="FFFFFF" w:themeFill="background1"/>
        </w:rPr>
        <w:t>Vzdělávání pedagogů v oblasti hodnocení žáků a individuálního přístupu k jejich vzdělávání a péči o ně bude prioritou DVPP.</w:t>
      </w:r>
    </w:p>
    <w:p w14:paraId="5BD699F3" w14:textId="06684F85" w:rsidR="002B0D18" w:rsidRPr="003A1E2E" w:rsidRDefault="002B0D18" w:rsidP="00AD337B">
      <w:pPr>
        <w:spacing w:before="120" w:line="240" w:lineRule="atLeast"/>
        <w:jc w:val="both"/>
        <w:rPr>
          <w:color w:val="FFFFFF" w:themeColor="background1"/>
        </w:rPr>
      </w:pPr>
      <w:r w:rsidRPr="003A1E2E">
        <w:rPr>
          <w:shd w:val="clear" w:color="auto" w:fill="92D050"/>
        </w:rPr>
        <w:t xml:space="preserve"> </w:t>
      </w:r>
    </w:p>
    <w:p w14:paraId="52DCD3A5" w14:textId="77777777" w:rsidR="002B0D18" w:rsidRPr="003A1E2E" w:rsidRDefault="002B0D18" w:rsidP="002B0D18">
      <w:pPr>
        <w:rPr>
          <w:rFonts w:eastAsia="Batang"/>
          <w:color w:val="0000FF"/>
        </w:rPr>
      </w:pPr>
    </w:p>
    <w:p w14:paraId="69140A62" w14:textId="77777777" w:rsidR="002B0D18" w:rsidRPr="003A1E2E" w:rsidRDefault="002B0D18" w:rsidP="002B0D18">
      <w:pPr>
        <w:rPr>
          <w:rFonts w:eastAsia="Batang"/>
        </w:rPr>
      </w:pPr>
      <w:r w:rsidRPr="003A1E2E">
        <w:rPr>
          <w:rFonts w:eastAsia="Batang"/>
        </w:rPr>
        <w:t>Zajistit potřebné vzdělávání pracovníků,</w:t>
      </w:r>
      <w:r w:rsidRPr="003A1E2E">
        <w:t xml:space="preserve"> kteří se podílejí na vzdělávání žáků se speciálními vzdělávacími potřebami a žáků nadaných, a kteří se také podílejí na zajišťování podpůrných opatření ve vzdělávání žáků,</w:t>
      </w:r>
    </w:p>
    <w:p w14:paraId="40DF3841" w14:textId="3B9649F2" w:rsidR="002B0D18" w:rsidRPr="003A1E2E" w:rsidRDefault="002B0D18" w:rsidP="002B0D18">
      <w:r w:rsidRPr="003A1E2E">
        <w:t>posílit kvalitu poskytovaných  služeb zejména zajišťováním součinnosti školy a školních poradenských pracovišť.</w:t>
      </w:r>
    </w:p>
    <w:p w14:paraId="0F9F8BE7" w14:textId="76C6DF3A" w:rsidR="003A22D2" w:rsidRPr="003A1E2E" w:rsidRDefault="003A22D2" w:rsidP="002B0D18"/>
    <w:p w14:paraId="24589C2D" w14:textId="42C9AF5E" w:rsidR="003A22D2" w:rsidRPr="003A1E2E" w:rsidRDefault="003A22D2" w:rsidP="00AD337B">
      <w:pPr>
        <w:pStyle w:val="Bezmezer"/>
        <w:shd w:val="clear" w:color="auto" w:fill="FFFFFF" w:themeFill="background1"/>
        <w:rPr>
          <w:rFonts w:ascii="Times New Roman" w:hAnsi="Times New Roman" w:cs="Times New Roman"/>
        </w:rPr>
      </w:pPr>
      <w:r w:rsidRPr="003A1E2E">
        <w:rPr>
          <w:rFonts w:ascii="Times New Roman" w:hAnsi="Times New Roman" w:cs="Times New Roman"/>
          <w:sz w:val="20"/>
          <w:szCs w:val="20"/>
        </w:rPr>
        <w:t xml:space="preserve">Zaměřit se na dosažení dostatečné efektivity primárně preventivních aktivit školy a minimalizovat tak rizika spojená s výskytem rizikového chování žáků. </w:t>
      </w:r>
    </w:p>
    <w:p w14:paraId="466EAAC2" w14:textId="77777777" w:rsidR="003A22D2" w:rsidRPr="003A1E2E" w:rsidRDefault="003A22D2" w:rsidP="00AD337B">
      <w:pPr>
        <w:shd w:val="clear" w:color="auto" w:fill="FFFFFF" w:themeFill="background1"/>
      </w:pPr>
    </w:p>
    <w:p w14:paraId="4E7DE99B" w14:textId="77777777" w:rsidR="002B0D18" w:rsidRPr="003A1E2E" w:rsidRDefault="002B0D18" w:rsidP="00AD337B">
      <w:pPr>
        <w:shd w:val="clear" w:color="auto" w:fill="FFFFFF" w:themeFill="background1"/>
      </w:pPr>
    </w:p>
    <w:p w14:paraId="4295EF7B" w14:textId="6E09D625" w:rsidR="002B0D18" w:rsidRPr="003A1E2E" w:rsidRDefault="002B0D18" w:rsidP="00AD337B">
      <w:pPr>
        <w:shd w:val="clear" w:color="auto" w:fill="FFFFFF" w:themeFill="background1"/>
        <w:spacing w:before="120" w:line="240" w:lineRule="atLeast"/>
        <w:jc w:val="both"/>
      </w:pPr>
      <w:r w:rsidRPr="003A1E2E">
        <w:t xml:space="preserve">Zajistit účinnou kontrolu kvality školního stravování. </w:t>
      </w:r>
      <w:r w:rsidR="00AD337B" w:rsidRPr="003A1E2E">
        <w:t>Pokračovat v projektu Zdravá</w:t>
      </w:r>
      <w:r w:rsidR="003A22D2" w:rsidRPr="003A1E2E">
        <w:t xml:space="preserve"> školní jídelna!</w:t>
      </w:r>
    </w:p>
    <w:p w14:paraId="67981DBB" w14:textId="77777777" w:rsidR="0093599E" w:rsidRDefault="0093599E">
      <w:pPr>
        <w:spacing w:before="120" w:line="240" w:lineRule="atLeast"/>
        <w:jc w:val="both"/>
        <w:rPr>
          <w:b/>
          <w:sz w:val="24"/>
          <w:szCs w:val="24"/>
          <w:u w:val="single"/>
        </w:rPr>
      </w:pPr>
    </w:p>
    <w:p w14:paraId="312E9183" w14:textId="718DCA55" w:rsidR="003A22D2" w:rsidRPr="003A1E2E" w:rsidRDefault="009D76D3">
      <w:pPr>
        <w:spacing w:before="120" w:line="240" w:lineRule="atLeast"/>
        <w:jc w:val="both"/>
        <w:rPr>
          <w:b/>
          <w:sz w:val="24"/>
          <w:szCs w:val="24"/>
          <w:u w:val="single"/>
        </w:rPr>
      </w:pPr>
      <w:r w:rsidRPr="003A1E2E">
        <w:rPr>
          <w:b/>
          <w:sz w:val="24"/>
          <w:szCs w:val="24"/>
          <w:u w:val="single"/>
        </w:rPr>
        <w:lastRenderedPageBreak/>
        <w:t>2. Poznatky a dovednosti</w:t>
      </w:r>
    </w:p>
    <w:p w14:paraId="0A4D88AE" w14:textId="1E21B3E7" w:rsidR="002F7ED8" w:rsidRPr="003A1E2E" w:rsidRDefault="00AD337B" w:rsidP="00A4558A">
      <w:pPr>
        <w:pStyle w:val="Bezmezer"/>
        <w:shd w:val="clear" w:color="auto" w:fill="FFFFFF" w:themeFill="background1"/>
        <w:rPr>
          <w:rFonts w:ascii="Times New Roman" w:hAnsi="Times New Roman" w:cs="Times New Roman"/>
          <w:sz w:val="20"/>
          <w:szCs w:val="20"/>
        </w:rPr>
      </w:pPr>
      <w:r w:rsidRPr="003A1E2E">
        <w:rPr>
          <w:rFonts w:ascii="Times New Roman" w:hAnsi="Times New Roman" w:cs="Times New Roman"/>
          <w:sz w:val="20"/>
          <w:szCs w:val="20"/>
        </w:rPr>
        <w:t>P</w:t>
      </w:r>
      <w:r w:rsidR="00E51611" w:rsidRPr="003A1E2E">
        <w:rPr>
          <w:rFonts w:ascii="Times New Roman" w:hAnsi="Times New Roman" w:cs="Times New Roman"/>
          <w:sz w:val="20"/>
          <w:szCs w:val="20"/>
        </w:rPr>
        <w:t xml:space="preserve">růběžně ověřovat účinnost a kvalitu školního vzdělávacího programu. </w:t>
      </w:r>
    </w:p>
    <w:p w14:paraId="715AD963" w14:textId="4599AAD0" w:rsidR="004928EE" w:rsidRPr="003A1E2E" w:rsidRDefault="006652A7" w:rsidP="00A4558A">
      <w:pPr>
        <w:pStyle w:val="Bezmezer"/>
        <w:shd w:val="clear" w:color="auto" w:fill="FFFFFF" w:themeFill="background1"/>
        <w:rPr>
          <w:rFonts w:ascii="Times New Roman" w:hAnsi="Times New Roman" w:cs="Times New Roman"/>
          <w:sz w:val="20"/>
          <w:szCs w:val="20"/>
        </w:rPr>
      </w:pPr>
      <w:r w:rsidRPr="003A1E2E">
        <w:rPr>
          <w:rFonts w:ascii="Times New Roman" w:hAnsi="Times New Roman" w:cs="Times New Roman"/>
          <w:sz w:val="20"/>
          <w:szCs w:val="20"/>
        </w:rPr>
        <w:t xml:space="preserve"> </w:t>
      </w:r>
    </w:p>
    <w:p w14:paraId="455296A3" w14:textId="77777777" w:rsidR="004928EE" w:rsidRPr="003A1E2E" w:rsidRDefault="004928EE" w:rsidP="004928EE">
      <w:pPr>
        <w:spacing w:before="120" w:line="240" w:lineRule="atLeast"/>
        <w:jc w:val="both"/>
      </w:pPr>
      <w:r w:rsidRPr="003A1E2E">
        <w:t>Důsledně utvářet u žáků vědomí, že jejich budoucí uplatnění závisí na nich samotných, na kvalitě osvojených vědomostí a dovedností, na morálních a volních vlastnostech.</w:t>
      </w:r>
    </w:p>
    <w:p w14:paraId="0C69C5CE" w14:textId="77777777" w:rsidR="004928EE" w:rsidRPr="003A1E2E" w:rsidRDefault="004928EE" w:rsidP="004928EE">
      <w:r w:rsidRPr="003A1E2E">
        <w:t xml:space="preserve">Zaměřit se na osvojení a utvrzení základního učiva, bez důkladného zažití učiva nezatěžovat žáky dalšími nároky na vědomosti. </w:t>
      </w:r>
    </w:p>
    <w:p w14:paraId="50D63A77" w14:textId="77777777" w:rsidR="004928EE" w:rsidRPr="003A1E2E" w:rsidRDefault="004928EE" w:rsidP="004928EE">
      <w:pPr>
        <w:pStyle w:val="Default"/>
        <w:rPr>
          <w:sz w:val="20"/>
          <w:szCs w:val="20"/>
        </w:rPr>
      </w:pPr>
    </w:p>
    <w:p w14:paraId="458DBDC6" w14:textId="14BAA1A2" w:rsidR="004928EE" w:rsidRPr="003A1E2E" w:rsidRDefault="004928EE" w:rsidP="00A4558A">
      <w:pPr>
        <w:spacing w:before="120" w:line="240" w:lineRule="atLeast"/>
        <w:jc w:val="both"/>
      </w:pPr>
      <w:r w:rsidRPr="003A1E2E">
        <w:t>Zaměřit se na rozvoj čtenářské a matematické gramotnosti, a to ve všech oblastech vzdělávání. Průběžně rozvíjet znalosti a dovednosti žáků v oblasti přírodních věd a nabízet různé aktivní činnosti se zaměřením na rozvoj technických dovedností</w:t>
      </w:r>
      <w:r w:rsidR="002F7ED8" w:rsidRPr="003A1E2E">
        <w:t xml:space="preserve"> – robotické stavebnice.</w:t>
      </w:r>
    </w:p>
    <w:p w14:paraId="336A3884" w14:textId="77777777" w:rsidR="002F7ED8" w:rsidRPr="003A1E2E" w:rsidRDefault="002F7ED8" w:rsidP="00A4558A">
      <w:pPr>
        <w:spacing w:before="120" w:line="240" w:lineRule="atLeast"/>
        <w:jc w:val="both"/>
      </w:pPr>
    </w:p>
    <w:p w14:paraId="5BCD26E5" w14:textId="037A389E" w:rsidR="004B5AB6" w:rsidRPr="003A1E2E" w:rsidRDefault="004928EE" w:rsidP="00A4558A">
      <w:pPr>
        <w:spacing w:before="120" w:line="240" w:lineRule="atLeast"/>
        <w:jc w:val="both"/>
      </w:pPr>
      <w:r w:rsidRPr="003A1E2E">
        <w:t>Zaměřit se na dopravní výchovu</w:t>
      </w:r>
      <w:r w:rsidR="004B5AB6" w:rsidRPr="003A1E2E">
        <w:t xml:space="preserve"> využívat k tomu webové stránky BESIP.CZ, které nabízejí spoustu materiálu v oblasti bezpečné dopravy.</w:t>
      </w:r>
    </w:p>
    <w:p w14:paraId="69B626E6" w14:textId="77777777" w:rsidR="004928EE" w:rsidRPr="003A1E2E" w:rsidRDefault="004928EE" w:rsidP="004928EE">
      <w:pPr>
        <w:pStyle w:val="Default"/>
        <w:rPr>
          <w:rFonts w:eastAsiaTheme="minorHAnsi"/>
          <w:color w:val="auto"/>
          <w:sz w:val="20"/>
          <w:szCs w:val="20"/>
          <w:lang w:eastAsia="en-US"/>
        </w:rPr>
      </w:pPr>
    </w:p>
    <w:p w14:paraId="2FB192FF" w14:textId="761901D4" w:rsidR="004B5AB6" w:rsidRPr="003A1E2E" w:rsidRDefault="004928EE" w:rsidP="00A4558A">
      <w:pPr>
        <w:spacing w:before="120" w:line="240" w:lineRule="atLeast"/>
        <w:jc w:val="both"/>
      </w:pPr>
      <w:r w:rsidRPr="003A1E2E">
        <w:t>Reagovat na připomínky rodičů a potřeby školy</w:t>
      </w:r>
      <w:r w:rsidR="004B5AB6" w:rsidRPr="003A1E2E">
        <w:t xml:space="preserve">. </w:t>
      </w:r>
    </w:p>
    <w:p w14:paraId="59804807" w14:textId="77451FF7" w:rsidR="004928EE" w:rsidRPr="003A1E2E" w:rsidRDefault="004928EE" w:rsidP="00A4558A">
      <w:pPr>
        <w:spacing w:before="120" w:line="240" w:lineRule="atLeast"/>
        <w:jc w:val="both"/>
      </w:pPr>
      <w:r w:rsidRPr="003A1E2E">
        <w:t>Při hodnocení žáků vycházet zejména z jejich výkonů během celého klasifikačního období, vést žáky k nutnosti systematické přípravy.</w:t>
      </w:r>
    </w:p>
    <w:p w14:paraId="123BBA68" w14:textId="77777777" w:rsidR="004B5AB6" w:rsidRPr="003A1E2E" w:rsidRDefault="004B5AB6" w:rsidP="004928EE">
      <w:pPr>
        <w:spacing w:before="120" w:line="240" w:lineRule="atLeast"/>
        <w:jc w:val="both"/>
      </w:pPr>
    </w:p>
    <w:p w14:paraId="29582829" w14:textId="72F3160F" w:rsidR="004928EE" w:rsidRPr="003A1E2E" w:rsidRDefault="004928EE" w:rsidP="00A4558A">
      <w:pPr>
        <w:spacing w:before="120" w:line="240" w:lineRule="atLeast"/>
        <w:jc w:val="both"/>
      </w:pPr>
      <w:r w:rsidRPr="003A1E2E">
        <w:t>Těžiště osvojení a procvičení učiva musí být v rámci práce žáků ve škole během vyučování, snížit zatěžování žáků a jejich rodičů domácí přípravou.</w:t>
      </w:r>
      <w:r w:rsidR="0093599E">
        <w:t xml:space="preserve"> – školní </w:t>
      </w:r>
      <w:r w:rsidR="00AD337B" w:rsidRPr="003A1E2E">
        <w:t>upravuje pohled na domácí úkoly!!!</w:t>
      </w:r>
    </w:p>
    <w:p w14:paraId="57673944" w14:textId="77777777" w:rsidR="004B5AB6" w:rsidRPr="003A1E2E" w:rsidRDefault="004B5AB6" w:rsidP="004928EE">
      <w:pPr>
        <w:spacing w:before="120" w:line="240" w:lineRule="atLeast"/>
        <w:jc w:val="both"/>
      </w:pPr>
    </w:p>
    <w:p w14:paraId="36096AC9" w14:textId="186AE1DA" w:rsidR="004928EE" w:rsidRPr="003A1E2E" w:rsidRDefault="004928EE" w:rsidP="004928EE">
      <w:pPr>
        <w:spacing w:before="120" w:line="240" w:lineRule="atLeast"/>
        <w:jc w:val="both"/>
      </w:pPr>
      <w:r w:rsidRPr="003A1E2E">
        <w:t>Zaměřit se na utváření a upevňování základních pracovních návyků ve všech předmětech a činnostech žáků,  samostatnou přípravu žáků na jednotlivé vyučovací hodiny, udržování pořádku na lavicích a ve třídě.</w:t>
      </w:r>
    </w:p>
    <w:p w14:paraId="22527C36" w14:textId="77777777" w:rsidR="004928EE" w:rsidRPr="003A1E2E" w:rsidRDefault="004928EE" w:rsidP="004928EE">
      <w:r w:rsidRPr="003A1E2E">
        <w:t xml:space="preserve"> </w:t>
      </w:r>
    </w:p>
    <w:p w14:paraId="5173D944" w14:textId="77777777" w:rsidR="004928EE" w:rsidRPr="003A1E2E" w:rsidRDefault="004928EE" w:rsidP="004928EE">
      <w:pPr>
        <w:spacing w:before="120" w:line="240" w:lineRule="atLeast"/>
        <w:jc w:val="both"/>
      </w:pPr>
      <w:r w:rsidRPr="003A1E2E">
        <w:t xml:space="preserve">Vést žáky k samostatnosti, učit je utvářet si vlastní názor, práci v týmu, individuální odpovědnosti. </w:t>
      </w:r>
    </w:p>
    <w:p w14:paraId="7A97F34C" w14:textId="77777777" w:rsidR="004928EE" w:rsidRPr="003A1E2E" w:rsidRDefault="004928EE" w:rsidP="004928EE">
      <w:r w:rsidRPr="003A1E2E">
        <w:t xml:space="preserve">Analyzovat důvody neprospěchu, zaměřit se na prevenci školní neúspěšnosti, zejména u žáků, kteří dlouhodobě vykazují vysokou míru neúspěšnosti. </w:t>
      </w:r>
    </w:p>
    <w:p w14:paraId="2877D604" w14:textId="77777777" w:rsidR="004928EE" w:rsidRPr="003A1E2E" w:rsidRDefault="004928EE" w:rsidP="004928EE">
      <w:pPr>
        <w:spacing w:before="120" w:line="240" w:lineRule="atLeast"/>
        <w:jc w:val="both"/>
      </w:pPr>
    </w:p>
    <w:p w14:paraId="3855EA31" w14:textId="358B0B18" w:rsidR="009D76D3" w:rsidRPr="003A1E2E" w:rsidRDefault="009D76D3">
      <w:pPr>
        <w:spacing w:before="120" w:line="240" w:lineRule="atLeast"/>
        <w:jc w:val="both"/>
        <w:rPr>
          <w:b/>
          <w:sz w:val="24"/>
          <w:szCs w:val="24"/>
          <w:u w:val="single"/>
        </w:rPr>
      </w:pPr>
      <w:r w:rsidRPr="003A1E2E">
        <w:rPr>
          <w:b/>
          <w:sz w:val="24"/>
          <w:szCs w:val="24"/>
          <w:u w:val="single"/>
        </w:rPr>
        <w:t>3. Oblast sociální, životních hodnot</w:t>
      </w:r>
    </w:p>
    <w:p w14:paraId="32355F80" w14:textId="77777777" w:rsidR="00DB06CA" w:rsidRPr="003A1E2E" w:rsidRDefault="00DB06CA">
      <w:pPr>
        <w:spacing w:before="120" w:line="240" w:lineRule="atLeast"/>
        <w:jc w:val="both"/>
        <w:rPr>
          <w:b/>
          <w:sz w:val="24"/>
          <w:szCs w:val="24"/>
          <w:u w:val="single"/>
        </w:rPr>
      </w:pPr>
    </w:p>
    <w:p w14:paraId="00F9E196" w14:textId="43795AA1" w:rsidR="00E51611" w:rsidRPr="003A1E2E" w:rsidRDefault="008C74E3" w:rsidP="00A4558A">
      <w:pPr>
        <w:pStyle w:val="Default"/>
        <w:shd w:val="clear" w:color="auto" w:fill="FFFFFF" w:themeFill="background1"/>
        <w:jc w:val="both"/>
        <w:rPr>
          <w:color w:val="FFFFFF" w:themeColor="background1"/>
          <w:sz w:val="20"/>
          <w:szCs w:val="20"/>
        </w:rPr>
      </w:pPr>
      <w:r w:rsidRPr="003A1E2E">
        <w:rPr>
          <w:sz w:val="20"/>
          <w:szCs w:val="20"/>
        </w:rPr>
        <w:t>Využívat školní řád jako účinný nástroj pro úpravu vzájemných vztahů mezi žáky, jejich rodiči a pedagogy.</w:t>
      </w:r>
      <w:r w:rsidR="00AD337B" w:rsidRPr="003A1E2E">
        <w:rPr>
          <w:sz w:val="20"/>
          <w:szCs w:val="20"/>
        </w:rPr>
        <w:t xml:space="preserve"> </w:t>
      </w:r>
    </w:p>
    <w:p w14:paraId="6C0A4FAE" w14:textId="6CAAFE14" w:rsidR="008C74E3" w:rsidRPr="003A1E2E" w:rsidRDefault="008C74E3" w:rsidP="00A4558A">
      <w:pPr>
        <w:shd w:val="clear" w:color="auto" w:fill="FFFFFF" w:themeFill="background1"/>
        <w:spacing w:before="120" w:line="240" w:lineRule="atLeast"/>
        <w:jc w:val="both"/>
      </w:pPr>
      <w:r w:rsidRPr="003A1E2E">
        <w:t>Výrazně diferencovat hodnocení chování žáků. Sjednotit se v požadavcích na chování žáků, důsledně a jednotně postihovat kázeňské přestupky</w:t>
      </w:r>
      <w:r w:rsidR="001B45D5" w:rsidRPr="003A1E2E">
        <w:t xml:space="preserve"> (razítka)</w:t>
      </w:r>
      <w:r w:rsidR="00DB06CA" w:rsidRPr="003A1E2E">
        <w:t>.</w:t>
      </w:r>
      <w:r w:rsidRPr="003A1E2E">
        <w:t>Využívat k tomu celé hodnotící stupnice, důsledně uplatňovat její kritéria. Ve shodě s rodiči postupovat jednotně při uvolňování a omlouvání absence žáků, při prevenci záškoláctví</w:t>
      </w:r>
      <w:r w:rsidR="001B45D5" w:rsidRPr="003A1E2E">
        <w:t>.</w:t>
      </w:r>
    </w:p>
    <w:p w14:paraId="629FC450" w14:textId="77777777" w:rsidR="008C74E3" w:rsidRPr="003A1E2E" w:rsidRDefault="008C74E3" w:rsidP="00A4558A">
      <w:pPr>
        <w:shd w:val="clear" w:color="auto" w:fill="FFFFFF" w:themeFill="background1"/>
        <w:spacing w:before="120" w:line="240" w:lineRule="atLeast"/>
        <w:jc w:val="both"/>
      </w:pPr>
      <w:r w:rsidRPr="003A1E2E">
        <w:t>Při kontrolní činnosti se zaměřit na postižení celkového charakteru výuky - zda se vyučující omezuje jen na odbornou výuku, nebo zda dokáže vhodným způsobem formovat vývoj žáků, ovlivňovat jejich postoje. Sledovat jakým způsobem to činí, zda ve všech dětech dokáže respektovat jejich osobnost a individuální cestu vývoje. Usilovat o zlepšení kulturnosti vyjadřování a jednání žáků a jejich rodičů při jednání s pracovníky školy.</w:t>
      </w:r>
    </w:p>
    <w:p w14:paraId="263B25E1" w14:textId="4129114A" w:rsidR="008C74E3" w:rsidRPr="003A1E2E" w:rsidRDefault="008C74E3" w:rsidP="008C74E3">
      <w:pPr>
        <w:spacing w:before="120" w:line="240" w:lineRule="atLeast"/>
        <w:jc w:val="both"/>
      </w:pPr>
      <w:r w:rsidRPr="003A1E2E">
        <w:t>V práci pedagogů i žáků sledovat a oceňovat jejich přínos pro vytváření image školy, propagace její práce na veřejnosti. Každý pedagog by měl v rámci výuky svého předmětu nejen předávat vědomosti a dovednosti, ale přispívat k vytvoření kladného vztahu žáka k předmětu, hledat nové formy práce, propago</w:t>
      </w:r>
      <w:r w:rsidR="00AD337B" w:rsidRPr="003A1E2E">
        <w:t xml:space="preserve">vat svoji činnost na veřejnosti – </w:t>
      </w:r>
      <w:r w:rsidR="00AD337B" w:rsidRPr="00DE4775">
        <w:t>vždy po konzultaci s ředitelkou školy.</w:t>
      </w:r>
    </w:p>
    <w:p w14:paraId="4628E308" w14:textId="77777777" w:rsidR="008C74E3" w:rsidRPr="003A1E2E" w:rsidRDefault="008C74E3" w:rsidP="008C74E3">
      <w:pPr>
        <w:spacing w:before="120" w:line="240" w:lineRule="atLeast"/>
        <w:jc w:val="both"/>
      </w:pPr>
      <w:r w:rsidRPr="003A1E2E">
        <w:t>Umožňovat pedagogům účast na dalším vzdělávání, zajišťovat materiální podmínky pro jejich nové formy práce, doplňující mimo vyučovací aktivity.</w:t>
      </w:r>
    </w:p>
    <w:p w14:paraId="299A8FE3" w14:textId="64045ACB" w:rsidR="008C74E3" w:rsidRPr="003A1E2E" w:rsidRDefault="008C74E3" w:rsidP="008C74E3">
      <w:pPr>
        <w:spacing w:before="120" w:line="240" w:lineRule="atLeast"/>
        <w:jc w:val="both"/>
      </w:pPr>
      <w:r w:rsidRPr="003A1E2E">
        <w:t xml:space="preserve">Posilovat snahy o zavádění a uplatnění nových forem práce, nové, netradiční vybavení učeben </w:t>
      </w:r>
      <w:r w:rsidR="00AD337B" w:rsidRPr="003A1E2E">
        <w:t xml:space="preserve">a organizačních forem vyučování – </w:t>
      </w:r>
      <w:r w:rsidR="00AD337B" w:rsidRPr="00DE4775">
        <w:t>konzultace s ředitelkou školy!</w:t>
      </w:r>
    </w:p>
    <w:p w14:paraId="298EB31C" w14:textId="77777777" w:rsidR="008C74E3" w:rsidRPr="003A1E2E" w:rsidRDefault="008C74E3" w:rsidP="008C74E3">
      <w:r w:rsidRPr="003A1E2E">
        <w:t>V oblasti prevence rizikového chování spolupracovat se školskými poradenskými zařízeními, policií, orgány sociální péče a zřizovatelem.</w:t>
      </w:r>
    </w:p>
    <w:p w14:paraId="627A0320" w14:textId="77777777" w:rsidR="008C74E3" w:rsidRPr="003A1E2E" w:rsidRDefault="008C74E3" w:rsidP="008C74E3">
      <w:pPr>
        <w:spacing w:before="120" w:line="240" w:lineRule="atLeast"/>
        <w:jc w:val="both"/>
      </w:pPr>
      <w:r w:rsidRPr="003A1E2E">
        <w:t>Vyhodnocovat účinnost společného vzdělávání se zaměřením na kontrolu naplňování podpůrných opatření.</w:t>
      </w:r>
    </w:p>
    <w:p w14:paraId="5A69157E" w14:textId="77777777" w:rsidR="008C74E3" w:rsidRPr="003A1E2E" w:rsidRDefault="008C74E3">
      <w:pPr>
        <w:spacing w:before="120" w:line="240" w:lineRule="atLeast"/>
        <w:jc w:val="both"/>
        <w:rPr>
          <w:b/>
          <w:sz w:val="24"/>
          <w:szCs w:val="24"/>
          <w:u w:val="single"/>
        </w:rPr>
      </w:pPr>
    </w:p>
    <w:p w14:paraId="03BE8583" w14:textId="77777777" w:rsidR="009D76D3" w:rsidRPr="003A1E2E" w:rsidRDefault="009D76D3">
      <w:pPr>
        <w:spacing w:before="120" w:line="240" w:lineRule="atLeast"/>
        <w:jc w:val="both"/>
        <w:rPr>
          <w:b/>
          <w:sz w:val="28"/>
          <w:szCs w:val="18"/>
          <w:u w:val="single"/>
        </w:rPr>
      </w:pPr>
      <w:r w:rsidRPr="003A1E2E">
        <w:rPr>
          <w:b/>
          <w:sz w:val="28"/>
          <w:szCs w:val="18"/>
          <w:u w:val="single"/>
        </w:rPr>
        <w:t>II.</w:t>
      </w:r>
      <w:r w:rsidR="004C1C52" w:rsidRPr="003A1E2E">
        <w:rPr>
          <w:b/>
          <w:sz w:val="28"/>
          <w:szCs w:val="18"/>
          <w:u w:val="single"/>
        </w:rPr>
        <w:t xml:space="preserve"> </w:t>
      </w:r>
      <w:r w:rsidRPr="003A1E2E">
        <w:rPr>
          <w:b/>
          <w:sz w:val="28"/>
          <w:szCs w:val="18"/>
          <w:u w:val="single"/>
        </w:rPr>
        <w:t>Pedagogičtí pracovníci</w:t>
      </w:r>
    </w:p>
    <w:p w14:paraId="3F14B7AD" w14:textId="77777777" w:rsidR="009D76D3" w:rsidRPr="003A1E2E" w:rsidRDefault="009D76D3">
      <w:pPr>
        <w:spacing w:before="120" w:line="240" w:lineRule="atLeast"/>
        <w:jc w:val="both"/>
      </w:pPr>
      <w:r w:rsidRPr="003A1E2E">
        <w:t>Vycházet ze zásady, že činnost školy je služba veřejnosti</w:t>
      </w:r>
      <w:r w:rsidR="008D7AE7" w:rsidRPr="003A1E2E">
        <w:t xml:space="preserve">. </w:t>
      </w:r>
      <w:r w:rsidRPr="003A1E2E">
        <w:t>Úkolem školy je vytvoření co nejlepších podmínek pro vývoj žáka, který jej bude respektovat jako jednotlivce, osobnost a bude mu přizpůsobovat výchovně vzdělávací proces tak, aby v optimální míře byly jeho nejlepší vlastnosti rozvíjeny - lhostejno zda žáků talentovaných či zaostávajících.</w:t>
      </w:r>
    </w:p>
    <w:p w14:paraId="18D72D75" w14:textId="4AB1B963" w:rsidR="009D76D3" w:rsidRPr="003A1E2E" w:rsidRDefault="009D76D3">
      <w:pPr>
        <w:spacing w:before="120" w:line="240" w:lineRule="atLeast"/>
        <w:jc w:val="both"/>
      </w:pPr>
      <w:r w:rsidRPr="003A1E2E">
        <w:t>Při jednání s dětmi brát v úvahu především jejich osobnost, která je odpovědn</w:t>
      </w:r>
      <w:r w:rsidR="008C74E3" w:rsidRPr="003A1E2E">
        <w:t>á</w:t>
      </w:r>
      <w:r w:rsidRPr="003A1E2E">
        <w:t xml:space="preserve"> přiměřeně k věku a stupni vývoje za svoje jednání, chování a pracovní výsledky. Nesnižovat nevhodným přístupem, usměrňováním či tresty jejich důstojnost.</w:t>
      </w:r>
    </w:p>
    <w:p w14:paraId="11F7B188" w14:textId="77777777" w:rsidR="009D76D3" w:rsidRPr="003A1E2E" w:rsidRDefault="009D76D3">
      <w:pPr>
        <w:spacing w:before="120" w:line="240" w:lineRule="atLeast"/>
        <w:jc w:val="both"/>
      </w:pPr>
    </w:p>
    <w:p w14:paraId="66626195" w14:textId="77777777" w:rsidR="00433212" w:rsidRPr="003A1E2E" w:rsidRDefault="00433212">
      <w:pPr>
        <w:spacing w:before="120" w:line="240" w:lineRule="atLeast"/>
        <w:jc w:val="both"/>
        <w:rPr>
          <w:b/>
          <w:sz w:val="24"/>
          <w:szCs w:val="24"/>
          <w:u w:val="single"/>
        </w:rPr>
      </w:pPr>
      <w:r w:rsidRPr="003A1E2E">
        <w:rPr>
          <w:b/>
          <w:sz w:val="24"/>
          <w:szCs w:val="24"/>
          <w:u w:val="single"/>
        </w:rPr>
        <w:t>III. Rodičovská veřejnost</w:t>
      </w:r>
    </w:p>
    <w:p w14:paraId="67466D4A" w14:textId="77777777" w:rsidR="00433212" w:rsidRPr="003A1E2E" w:rsidRDefault="00433212">
      <w:pPr>
        <w:spacing w:before="120" w:line="240" w:lineRule="atLeast"/>
        <w:jc w:val="both"/>
      </w:pPr>
      <w:r w:rsidRPr="003A1E2E">
        <w:t>Zaměřit se na kvalitní poradenskou činnost pro rodiče.</w:t>
      </w:r>
      <w:r w:rsidR="00BC1A38" w:rsidRPr="003A1E2E">
        <w:t xml:space="preserve"> </w:t>
      </w:r>
      <w:r w:rsidRPr="003A1E2E">
        <w:t>Dbát na dodržování práv rodičů a vyžadovat plnění jejich povinností, i v součinnosti s orgány sociální péče.</w:t>
      </w:r>
    </w:p>
    <w:p w14:paraId="13DB99C2" w14:textId="752D35C0" w:rsidR="00433212" w:rsidRPr="003A1E2E" w:rsidRDefault="00433212" w:rsidP="00E37B81">
      <w:pPr>
        <w:shd w:val="clear" w:color="auto" w:fill="FFFFFF" w:themeFill="background1"/>
        <w:spacing w:before="120" w:line="240" w:lineRule="atLeast"/>
        <w:jc w:val="both"/>
      </w:pPr>
      <w:r w:rsidRPr="003A1E2E">
        <w:t>Zajišťovat trvalý a plynulý přenos informací rodičům prostřednictvím</w:t>
      </w:r>
      <w:r w:rsidR="00DB06CA" w:rsidRPr="003A1E2E">
        <w:t xml:space="preserve"> elektronické žákovské knížky,</w:t>
      </w:r>
      <w:r w:rsidRPr="003A1E2E">
        <w:t xml:space="preserve"> třídních schůzek</w:t>
      </w:r>
      <w:r w:rsidR="002C3A1A">
        <w:t>(tripartita)</w:t>
      </w:r>
      <w:r w:rsidRPr="003A1E2E">
        <w:t xml:space="preserve">, hovorových hodin, konzultacemi s vyučujícími, využitím odborných služeb školských poradenských zařízení pro rodiče. </w:t>
      </w:r>
    </w:p>
    <w:p w14:paraId="6AA67433" w14:textId="77777777" w:rsidR="00433212" w:rsidRPr="003A1E2E" w:rsidRDefault="00433212">
      <w:pPr>
        <w:spacing w:before="120" w:line="240" w:lineRule="atLeast"/>
        <w:jc w:val="both"/>
      </w:pPr>
    </w:p>
    <w:p w14:paraId="0EC4C8BC" w14:textId="77777777" w:rsidR="009D76D3" w:rsidRPr="003A1E2E" w:rsidRDefault="009D76D3">
      <w:pPr>
        <w:spacing w:before="120" w:line="240" w:lineRule="atLeast"/>
        <w:jc w:val="both"/>
        <w:rPr>
          <w:b/>
          <w:sz w:val="24"/>
          <w:szCs w:val="24"/>
          <w:u w:val="single"/>
        </w:rPr>
      </w:pPr>
      <w:r w:rsidRPr="003A1E2E">
        <w:rPr>
          <w:b/>
          <w:sz w:val="24"/>
          <w:szCs w:val="24"/>
          <w:u w:val="single"/>
        </w:rPr>
        <w:t>III. Oblast řízení</w:t>
      </w:r>
    </w:p>
    <w:p w14:paraId="68FAB0DC" w14:textId="77777777" w:rsidR="008C74E3" w:rsidRPr="003A1E2E" w:rsidRDefault="008C74E3" w:rsidP="00DE4775">
      <w:pPr>
        <w:pStyle w:val="Odstavecseseznamem"/>
        <w:numPr>
          <w:ilvl w:val="0"/>
          <w:numId w:val="23"/>
        </w:numPr>
        <w:spacing w:before="120" w:line="240" w:lineRule="atLeast"/>
        <w:jc w:val="both"/>
      </w:pPr>
      <w:bookmarkStart w:id="2" w:name="_IV._Nejdůležitější_úkoly"/>
      <w:bookmarkEnd w:id="2"/>
      <w:r w:rsidRPr="003A1E2E">
        <w:t xml:space="preserve">Pracovní úkoly a rozhodovací pravomoci delegovat na co nejnižší úroveň, využívat k tomu pedagogy, vykonávající specializované činnosti – (výchovný poradce, metodik prevence, koordinátor ŠVP, koordinátor EVVO). </w:t>
      </w:r>
    </w:p>
    <w:p w14:paraId="745FCA86" w14:textId="77777777" w:rsidR="008C74E3" w:rsidRPr="003A1E2E" w:rsidRDefault="008C74E3" w:rsidP="008C74E3">
      <w:pPr>
        <w:spacing w:before="120" w:line="240" w:lineRule="atLeast"/>
        <w:jc w:val="both"/>
      </w:pPr>
      <w:r w:rsidRPr="003A1E2E">
        <w:t>Dlouhodobou koncepci rozvoje školy rozpracovávat do dílčích krátkodobých plánů.</w:t>
      </w:r>
    </w:p>
    <w:p w14:paraId="19E97862" w14:textId="67A4031C" w:rsidR="008C74E3" w:rsidRPr="003A1E2E" w:rsidRDefault="008C74E3" w:rsidP="008C74E3">
      <w:pPr>
        <w:spacing w:before="120" w:line="240" w:lineRule="atLeast"/>
        <w:jc w:val="both"/>
      </w:pPr>
      <w:r w:rsidRPr="003A1E2E">
        <w:t xml:space="preserve">Hospitační a kontrolní činnost bude zaměřena na uplatňování zásad osobnostně sociální výchovy ve výuce, partnerského přístupu k žákům, zaměření na základní učivo a </w:t>
      </w:r>
      <w:r w:rsidRPr="00DE4775">
        <w:t>respektování individuálních zvláštností žáků</w:t>
      </w:r>
      <w:r w:rsidR="00E37B81" w:rsidRPr="00DE4775">
        <w:t xml:space="preserve">, </w:t>
      </w:r>
      <w:r w:rsidR="002C3A1A">
        <w:t xml:space="preserve">formativní hodnocení, </w:t>
      </w:r>
      <w:r w:rsidR="00E37B81" w:rsidRPr="00DE4775">
        <w:t>pohybové aktivity během přestávek a pohybových chvilek ve vyučování</w:t>
      </w:r>
      <w:r w:rsidRPr="00DE4775">
        <w:t>.</w:t>
      </w:r>
    </w:p>
    <w:p w14:paraId="2CBC0B43" w14:textId="77777777" w:rsidR="008C74E3" w:rsidRPr="003A1E2E" w:rsidRDefault="008C74E3" w:rsidP="008C74E3">
      <w:pPr>
        <w:spacing w:before="120" w:line="240" w:lineRule="atLeast"/>
        <w:jc w:val="both"/>
      </w:pPr>
      <w:r w:rsidRPr="003A1E2E">
        <w:t>Všechna závažná rozhodnutí projednávat předem na pedagogických a provozních poradách, informovat prokazatelným způsobem zaměstnance.</w:t>
      </w:r>
    </w:p>
    <w:p w14:paraId="011FCBF7" w14:textId="49D0ADDE" w:rsidR="008C74E3" w:rsidRPr="003A1E2E" w:rsidRDefault="008C74E3" w:rsidP="008C74E3">
      <w:pPr>
        <w:spacing w:before="120" w:line="240" w:lineRule="atLeast"/>
        <w:jc w:val="both"/>
      </w:pPr>
      <w:r w:rsidRPr="003A1E2E">
        <w:t>Organizací dalšího vzdělávání pedagogických pracovníků zvyšovat odbornou kvalifikaci pedagogů, zaměřit se na rozvoj jejich specializovaných činností</w:t>
      </w:r>
      <w:r w:rsidR="00BB5170" w:rsidRPr="003A1E2E">
        <w:t>.</w:t>
      </w:r>
      <w:r w:rsidRPr="003A1E2E">
        <w:t xml:space="preserve"> Podporovat a zaměřovat samostudium pedagogů jako jednu ze součástí jejich vzdělávání. </w:t>
      </w:r>
    </w:p>
    <w:p w14:paraId="1A8659D3" w14:textId="3023130F" w:rsidR="009D76D3" w:rsidRPr="003A1E2E" w:rsidRDefault="008C74E3" w:rsidP="008C74E3">
      <w:pPr>
        <w:spacing w:before="120" w:line="240" w:lineRule="atLeast"/>
        <w:jc w:val="both"/>
        <w:rPr>
          <w:rStyle w:val="Hypertextovodkaz"/>
          <w:b/>
          <w:color w:val="auto"/>
          <w:sz w:val="28"/>
          <w:szCs w:val="28"/>
        </w:rPr>
      </w:pPr>
      <w:r w:rsidRPr="003A1E2E">
        <w:br w:type="page"/>
      </w:r>
      <w:r w:rsidR="002035BE" w:rsidRPr="003A1E2E">
        <w:rPr>
          <w:b/>
        </w:rPr>
        <w:lastRenderedPageBreak/>
        <w:fldChar w:fldCharType="begin"/>
      </w:r>
      <w:r w:rsidR="00B86583" w:rsidRPr="003A1E2E">
        <w:rPr>
          <w:b/>
        </w:rPr>
        <w:instrText xml:space="preserve"> HYPERLINK  \l "_OBSAH" </w:instrText>
      </w:r>
      <w:r w:rsidR="002035BE" w:rsidRPr="003A1E2E">
        <w:rPr>
          <w:b/>
        </w:rPr>
        <w:fldChar w:fldCharType="separate"/>
      </w:r>
      <w:r w:rsidR="009D76D3" w:rsidRPr="003A1E2E">
        <w:rPr>
          <w:rStyle w:val="Hypertextovodkaz"/>
          <w:b/>
          <w:color w:val="auto"/>
          <w:sz w:val="28"/>
          <w:szCs w:val="28"/>
        </w:rPr>
        <w:t>IV. Nejdůležitější úkoly ve školním roce vycházejí především z výroční zprávy o činnosti školy z</w:t>
      </w:r>
      <w:r w:rsidR="007463B7" w:rsidRPr="003A1E2E">
        <w:rPr>
          <w:rStyle w:val="Hypertextovodkaz"/>
          <w:b/>
          <w:color w:val="auto"/>
          <w:sz w:val="28"/>
          <w:szCs w:val="28"/>
        </w:rPr>
        <w:t>a školní rok 20</w:t>
      </w:r>
      <w:r w:rsidR="00E33254" w:rsidRPr="003A1E2E">
        <w:rPr>
          <w:rStyle w:val="Hypertextovodkaz"/>
          <w:b/>
          <w:color w:val="auto"/>
          <w:sz w:val="28"/>
          <w:szCs w:val="28"/>
        </w:rPr>
        <w:t>2</w:t>
      </w:r>
      <w:r w:rsidR="002C3A1A">
        <w:rPr>
          <w:rStyle w:val="Hypertextovodkaz"/>
          <w:b/>
          <w:color w:val="auto"/>
          <w:sz w:val="28"/>
          <w:szCs w:val="28"/>
        </w:rPr>
        <w:t>3</w:t>
      </w:r>
      <w:r w:rsidR="009D76D3" w:rsidRPr="003A1E2E">
        <w:rPr>
          <w:rStyle w:val="Hypertextovodkaz"/>
          <w:b/>
          <w:color w:val="auto"/>
          <w:sz w:val="28"/>
          <w:szCs w:val="28"/>
        </w:rPr>
        <w:t>/20</w:t>
      </w:r>
      <w:r w:rsidR="0006475B" w:rsidRPr="003A1E2E">
        <w:rPr>
          <w:rStyle w:val="Hypertextovodkaz"/>
          <w:b/>
          <w:color w:val="auto"/>
          <w:sz w:val="28"/>
          <w:szCs w:val="28"/>
        </w:rPr>
        <w:t>2</w:t>
      </w:r>
      <w:r w:rsidR="002C3A1A">
        <w:rPr>
          <w:rStyle w:val="Hypertextovodkaz"/>
          <w:b/>
          <w:color w:val="auto"/>
          <w:sz w:val="28"/>
          <w:szCs w:val="28"/>
        </w:rPr>
        <w:t>4</w:t>
      </w:r>
      <w:r w:rsidR="009D76D3" w:rsidRPr="003A1E2E">
        <w:rPr>
          <w:rStyle w:val="Hypertextovodkaz"/>
          <w:b/>
          <w:color w:val="auto"/>
          <w:sz w:val="28"/>
          <w:szCs w:val="28"/>
        </w:rPr>
        <w:t xml:space="preserve">. </w:t>
      </w:r>
    </w:p>
    <w:p w14:paraId="2F30A9E7" w14:textId="77777777" w:rsidR="00D62F05" w:rsidRPr="003A1E2E" w:rsidRDefault="002035BE">
      <w:pPr>
        <w:spacing w:before="120" w:line="240" w:lineRule="atLeast"/>
        <w:jc w:val="both"/>
      </w:pPr>
      <w:r w:rsidRPr="003A1E2E">
        <w:rPr>
          <w:b/>
          <w:sz w:val="28"/>
          <w:szCs w:val="28"/>
          <w:u w:val="single"/>
        </w:rPr>
        <w:fldChar w:fldCharType="end"/>
      </w:r>
    </w:p>
    <w:p w14:paraId="6C178F06" w14:textId="685E56CE" w:rsidR="00704B6A" w:rsidRPr="003A1E2E" w:rsidRDefault="00704B6A" w:rsidP="00A4558A">
      <w:pPr>
        <w:shd w:val="clear" w:color="auto" w:fill="FFFFFF" w:themeFill="background1"/>
        <w:spacing w:before="120" w:line="240" w:lineRule="atLeast"/>
        <w:jc w:val="both"/>
      </w:pPr>
      <w:bookmarkStart w:id="3" w:name="_Plán_schůzí"/>
      <w:bookmarkEnd w:id="3"/>
      <w:r w:rsidRPr="003A1E2E">
        <w:t xml:space="preserve">1. </w:t>
      </w:r>
      <w:r w:rsidR="00BB5170" w:rsidRPr="003A1E2E">
        <w:t>Důsledně uplatňovat provedené úpravy ŠVP.</w:t>
      </w:r>
      <w:r w:rsidRPr="003A1E2E">
        <w:t xml:space="preserve"> </w:t>
      </w:r>
    </w:p>
    <w:p w14:paraId="703C5A5A" w14:textId="2024CF99" w:rsidR="00704B6A" w:rsidRPr="003A1E2E" w:rsidRDefault="00704B6A" w:rsidP="00704B6A">
      <w:pPr>
        <w:spacing w:before="120" w:line="240" w:lineRule="atLeast"/>
        <w:jc w:val="both"/>
      </w:pPr>
      <w:r w:rsidRPr="003A1E2E">
        <w:t>2. V rámci péče o tělesnou a duševní hygienu dětí využívat co nejvíce přírodu v okolí školy, zařazovat v co největší míře pobyt venku, relaxační aktivity, využít k tomu i náplň činnosti školní družiny.</w:t>
      </w:r>
    </w:p>
    <w:p w14:paraId="56632D53" w14:textId="6DD67E59" w:rsidR="00704B6A" w:rsidRPr="003A1E2E" w:rsidRDefault="00704B6A" w:rsidP="00704B6A">
      <w:pPr>
        <w:spacing w:before="120" w:line="240" w:lineRule="atLeast"/>
        <w:jc w:val="both"/>
      </w:pPr>
      <w:r w:rsidRPr="003A1E2E">
        <w:t xml:space="preserve">4. Pokračovat v otevřenosti školy vůči veřejnosti pořádáním společných akcí, užší spoluprací se školskou radou, Slunečnice Olbramice, </w:t>
      </w:r>
      <w:proofErr w:type="spellStart"/>
      <w:r w:rsidRPr="003A1E2E">
        <w:t>z.s</w:t>
      </w:r>
      <w:proofErr w:type="spellEnd"/>
      <w:r w:rsidRPr="003A1E2E">
        <w:t>.</w:t>
      </w:r>
    </w:p>
    <w:p w14:paraId="35CEA218" w14:textId="730C67EC" w:rsidR="00704B6A" w:rsidRPr="003A1E2E" w:rsidRDefault="00704B6A" w:rsidP="00A4558A">
      <w:pPr>
        <w:shd w:val="clear" w:color="auto" w:fill="FFFFFF" w:themeFill="background1"/>
        <w:spacing w:before="120" w:line="240" w:lineRule="atLeast"/>
        <w:jc w:val="both"/>
      </w:pPr>
      <w:r w:rsidRPr="003A1E2E">
        <w:t>5. DVPP zaměřit na prevenci rizikového chování, doplnění odborné kvalifikace pedagogů v oblasti matematické, čtenářské gramotnosti, polytechnické výchovy, ICT</w:t>
      </w:r>
      <w:r w:rsidR="00BB5170" w:rsidRPr="003A1E2E">
        <w:t>(interaktivní tabule a robotické stavebnice)</w:t>
      </w:r>
      <w:r w:rsidR="0000247B" w:rsidRPr="003A1E2E">
        <w:t>, pohybových aktivit</w:t>
      </w:r>
      <w:r w:rsidR="002C3A1A">
        <w:t xml:space="preserve">, formativní hodnocení, </w:t>
      </w:r>
      <w:r w:rsidR="00A566F0">
        <w:t xml:space="preserve">individualizace a diferenciace, práce s nadanými žáky, </w:t>
      </w:r>
      <w:bookmarkStart w:id="4" w:name="_GoBack"/>
      <w:bookmarkEnd w:id="4"/>
      <w:r w:rsidR="002C3A1A">
        <w:t>umělá inteligence.</w:t>
      </w:r>
    </w:p>
    <w:p w14:paraId="532D3D7F" w14:textId="087712C2" w:rsidR="00704B6A" w:rsidRPr="003A1E2E" w:rsidRDefault="00704B6A" w:rsidP="00A4558A">
      <w:pPr>
        <w:shd w:val="clear" w:color="auto" w:fill="FFFFFF" w:themeFill="background1"/>
        <w:spacing w:before="120" w:line="240" w:lineRule="atLeast"/>
        <w:jc w:val="both"/>
      </w:pPr>
      <w:r w:rsidRPr="003A1E2E">
        <w:t>6. Zaměřit se na propagaci práce školy v tisku, v</w:t>
      </w:r>
      <w:r w:rsidR="00BB5170" w:rsidRPr="003A1E2E">
        <w:t> </w:t>
      </w:r>
      <w:r w:rsidRPr="003A1E2E">
        <w:t>místní</w:t>
      </w:r>
      <w:r w:rsidR="00BB5170" w:rsidRPr="003A1E2E">
        <w:t>m Zpravodaji</w:t>
      </w:r>
      <w:r w:rsidRPr="003A1E2E">
        <w:t xml:space="preserve"> a dalších médiích, mezi rodičovskou veřejností. Cíleně se zaměřit na skupinu rodičů dětí předškolního věku.  </w:t>
      </w:r>
    </w:p>
    <w:p w14:paraId="099D159F" w14:textId="77777777" w:rsidR="00704B6A" w:rsidRPr="003A1E2E" w:rsidRDefault="00704B6A" w:rsidP="00704B6A">
      <w:pPr>
        <w:spacing w:before="120" w:line="240" w:lineRule="atLeast"/>
      </w:pPr>
      <w:r w:rsidRPr="003A1E2E">
        <w:t>7. Zaměřit se na environmentální výchovu, výchovu ke zdravému životnímu stylu, podporu výchovy ke zdraví.</w:t>
      </w:r>
    </w:p>
    <w:p w14:paraId="6A531820" w14:textId="77777777" w:rsidR="00704B6A" w:rsidRPr="003A1E2E" w:rsidRDefault="00704B6A" w:rsidP="00704B6A">
      <w:pPr>
        <w:spacing w:before="120" w:line="240" w:lineRule="atLeast"/>
      </w:pPr>
      <w:r w:rsidRPr="003A1E2E">
        <w:t>8. K žákům přistupovat diferencovaně, respektovat jejich individualitu - prohloubit péči o talentované žáky, zajistit odbornou péči o žáky se zdravotním postižením a sociálním znevýhodněním.</w:t>
      </w:r>
    </w:p>
    <w:p w14:paraId="10D179A4" w14:textId="77777777" w:rsidR="00704B6A" w:rsidRPr="003A1E2E" w:rsidRDefault="00704B6A" w:rsidP="00704B6A">
      <w:pPr>
        <w:spacing w:before="120" w:line="240" w:lineRule="atLeast"/>
      </w:pPr>
      <w:r w:rsidRPr="003A1E2E">
        <w:t xml:space="preserve">9. Účinnou prevencí a dobrou spoluprací s rodiči předcházet vzniku neomluvené absence. </w:t>
      </w:r>
    </w:p>
    <w:p w14:paraId="27B0B0EE" w14:textId="77777777" w:rsidR="009D76D3" w:rsidRPr="003A1E2E" w:rsidRDefault="002035BE" w:rsidP="00E60F00">
      <w:pPr>
        <w:pStyle w:val="Nadpis1"/>
        <w:rPr>
          <w:rStyle w:val="Hypertextovodkaz"/>
          <w:bCs/>
          <w:color w:val="auto"/>
          <w:sz w:val="28"/>
        </w:rPr>
      </w:pPr>
      <w:r w:rsidRPr="003A1E2E">
        <w:rPr>
          <w:bCs/>
          <w:sz w:val="28"/>
          <w:u w:val="single"/>
        </w:rPr>
        <w:fldChar w:fldCharType="begin"/>
      </w:r>
      <w:r w:rsidR="00B86583" w:rsidRPr="003A1E2E">
        <w:rPr>
          <w:bCs/>
          <w:sz w:val="28"/>
          <w:u w:val="single"/>
        </w:rPr>
        <w:instrText xml:space="preserve"> HYPERLINK  \l "_OBSAH" </w:instrText>
      </w:r>
      <w:r w:rsidRPr="003A1E2E">
        <w:rPr>
          <w:bCs/>
          <w:sz w:val="28"/>
          <w:u w:val="single"/>
        </w:rPr>
        <w:fldChar w:fldCharType="separate"/>
      </w:r>
      <w:r w:rsidR="009D76D3" w:rsidRPr="003A1E2E">
        <w:rPr>
          <w:rStyle w:val="Hypertextovodkaz"/>
          <w:bCs/>
          <w:color w:val="auto"/>
          <w:sz w:val="28"/>
        </w:rPr>
        <w:t>Plán schůzí</w:t>
      </w:r>
    </w:p>
    <w:p w14:paraId="07333B18" w14:textId="17ECC16D" w:rsidR="00704B6A" w:rsidRPr="003A1E2E" w:rsidRDefault="002035BE" w:rsidP="00704B6A">
      <w:pPr>
        <w:spacing w:before="120" w:line="240" w:lineRule="atLeast"/>
        <w:jc w:val="both"/>
      </w:pPr>
      <w:r w:rsidRPr="003A1E2E">
        <w:rPr>
          <w:b/>
          <w:bCs/>
          <w:sz w:val="28"/>
          <w:u w:val="single"/>
        </w:rPr>
        <w:fldChar w:fldCharType="end"/>
      </w:r>
      <w:r w:rsidR="00704B6A" w:rsidRPr="003A1E2E">
        <w:t>Provozní doba školy je denně od 6.30 do 1</w:t>
      </w:r>
      <w:r w:rsidR="00BB5170" w:rsidRPr="003A1E2E">
        <w:t>6</w:t>
      </w:r>
      <w:r w:rsidR="00704B6A" w:rsidRPr="003A1E2E">
        <w:t>.</w:t>
      </w:r>
      <w:r w:rsidR="002C3A1A">
        <w:t>3</w:t>
      </w:r>
      <w:r w:rsidR="0000247B" w:rsidRPr="003A1E2E">
        <w:t>0</w:t>
      </w:r>
      <w:r w:rsidR="00704B6A" w:rsidRPr="003A1E2E">
        <w:t xml:space="preserve"> hodin.</w:t>
      </w:r>
    </w:p>
    <w:p w14:paraId="536EAF6E" w14:textId="005C54A9" w:rsidR="00704B6A" w:rsidRPr="003A1E2E" w:rsidRDefault="00704B6A" w:rsidP="00704B6A">
      <w:pPr>
        <w:spacing w:before="120" w:line="240" w:lineRule="atLeast"/>
        <w:jc w:val="both"/>
      </w:pPr>
      <w:r w:rsidRPr="003A1E2E">
        <w:t xml:space="preserve">Pracovníci školy si neplánují žádné soukromé akce (dovolená, neplacené a náhradní volno) na přípravný týden, závěr školního roku, rovněž na dobu schůzí a porad.  </w:t>
      </w:r>
    </w:p>
    <w:p w14:paraId="584CF324" w14:textId="1A5F344A" w:rsidR="00704B6A" w:rsidRPr="003A1E2E" w:rsidRDefault="00704B6A" w:rsidP="00704B6A">
      <w:pPr>
        <w:spacing w:before="120" w:line="240" w:lineRule="atLeast"/>
        <w:jc w:val="both"/>
      </w:pPr>
      <w:r w:rsidRPr="003A1E2E">
        <w:t>Plán práce byl proj</w:t>
      </w:r>
      <w:r w:rsidR="002C3A1A">
        <w:t>ednán na pedagogické radě dne 27</w:t>
      </w:r>
      <w:r w:rsidRPr="003A1E2E">
        <w:t>. 8. 202</w:t>
      </w:r>
      <w:r w:rsidR="002C3A1A">
        <w:t>4</w:t>
      </w:r>
      <w:r w:rsidRPr="003A1E2E">
        <w:t xml:space="preserve">. </w:t>
      </w:r>
    </w:p>
    <w:p w14:paraId="32B7F354" w14:textId="1B18804D" w:rsidR="009D76D3" w:rsidRPr="003A1E2E" w:rsidRDefault="009D76D3" w:rsidP="00704B6A">
      <w:pPr>
        <w:spacing w:before="120" w:line="240" w:lineRule="atLeast"/>
        <w:jc w:val="both"/>
        <w:rPr>
          <w:sz w:val="16"/>
        </w:rPr>
      </w:pPr>
      <w:r w:rsidRPr="003A1E2E">
        <w:rPr>
          <w:b/>
        </w:rPr>
        <w:t>Pedagogické rady</w:t>
      </w:r>
      <w:r w:rsidR="00186208" w:rsidRPr="003A1E2E">
        <w:rPr>
          <w:b/>
        </w:rPr>
        <w:t xml:space="preserve"> (termíny)</w:t>
      </w:r>
      <w:r w:rsidRPr="003A1E2E">
        <w:rPr>
          <w:b/>
        </w:rPr>
        <w:tab/>
      </w:r>
      <w:r w:rsidRPr="003A1E2E">
        <w:rPr>
          <w:sz w:val="16"/>
        </w:rPr>
        <w:tab/>
      </w:r>
    </w:p>
    <w:p w14:paraId="55FE9915" w14:textId="77777777" w:rsidR="0012544C" w:rsidRPr="003A1E2E" w:rsidRDefault="0012544C">
      <w:pPr>
        <w:spacing w:before="120" w:line="240" w:lineRule="atLeast"/>
        <w:rPr>
          <w:b/>
        </w:rPr>
      </w:pPr>
    </w:p>
    <w:p w14:paraId="0B1DE9A5" w14:textId="37B9224C" w:rsidR="00704B6A" w:rsidRPr="003A1E2E" w:rsidRDefault="00122CBD" w:rsidP="00122CBD">
      <w:pPr>
        <w:spacing w:line="360" w:lineRule="auto"/>
        <w:rPr>
          <w:b/>
          <w:color w:val="000000"/>
          <w:u w:val="single"/>
        </w:rPr>
      </w:pPr>
      <w:proofErr w:type="spellStart"/>
      <w:r w:rsidRPr="003A1E2E">
        <w:rPr>
          <w:b/>
          <w:color w:val="000000"/>
          <w:u w:val="single"/>
        </w:rPr>
        <w:t>I.</w:t>
      </w:r>
      <w:r w:rsidR="002C3A1A">
        <w:rPr>
          <w:b/>
          <w:color w:val="000000"/>
          <w:u w:val="single"/>
        </w:rPr>
        <w:t>ped</w:t>
      </w:r>
      <w:proofErr w:type="spellEnd"/>
      <w:r w:rsidR="002C3A1A">
        <w:rPr>
          <w:b/>
          <w:color w:val="000000"/>
          <w:u w:val="single"/>
        </w:rPr>
        <w:t xml:space="preserve">. rada 27. </w:t>
      </w:r>
      <w:r w:rsidR="00704B6A" w:rsidRPr="003A1E2E">
        <w:rPr>
          <w:b/>
          <w:color w:val="000000"/>
          <w:u w:val="single"/>
        </w:rPr>
        <w:t>8.202</w:t>
      </w:r>
      <w:r w:rsidR="002C3A1A">
        <w:rPr>
          <w:b/>
          <w:color w:val="000000"/>
          <w:u w:val="single"/>
        </w:rPr>
        <w:t>4</w:t>
      </w:r>
    </w:p>
    <w:p w14:paraId="15991CFC" w14:textId="77777777" w:rsidR="00704B6A" w:rsidRPr="003A1E2E" w:rsidRDefault="00704B6A" w:rsidP="00704B6A">
      <w:pPr>
        <w:numPr>
          <w:ilvl w:val="0"/>
          <w:numId w:val="16"/>
        </w:numPr>
        <w:spacing w:line="360" w:lineRule="auto"/>
        <w:rPr>
          <w:color w:val="000000"/>
        </w:rPr>
      </w:pPr>
      <w:r w:rsidRPr="003A1E2E">
        <w:rPr>
          <w:color w:val="000000"/>
        </w:rPr>
        <w:t>organizace školního roku, úvazky</w:t>
      </w:r>
    </w:p>
    <w:p w14:paraId="2DF9B24F" w14:textId="77777777" w:rsidR="00704B6A" w:rsidRPr="003A1E2E" w:rsidRDefault="00704B6A" w:rsidP="00704B6A">
      <w:pPr>
        <w:numPr>
          <w:ilvl w:val="0"/>
          <w:numId w:val="16"/>
        </w:numPr>
        <w:spacing w:line="360" w:lineRule="auto"/>
        <w:rPr>
          <w:color w:val="000000"/>
        </w:rPr>
      </w:pPr>
      <w:r w:rsidRPr="003A1E2E">
        <w:rPr>
          <w:color w:val="000000"/>
        </w:rPr>
        <w:t>projednání plánu práce, plánu práce v přípravném týdnu</w:t>
      </w:r>
    </w:p>
    <w:p w14:paraId="5F3A5478" w14:textId="77777777" w:rsidR="00704B6A" w:rsidRPr="003A1E2E" w:rsidRDefault="00704B6A" w:rsidP="00704B6A">
      <w:pPr>
        <w:numPr>
          <w:ilvl w:val="0"/>
          <w:numId w:val="16"/>
        </w:numPr>
        <w:spacing w:line="360" w:lineRule="auto"/>
        <w:rPr>
          <w:color w:val="000000"/>
        </w:rPr>
      </w:pPr>
      <w:r w:rsidRPr="003A1E2E">
        <w:rPr>
          <w:color w:val="000000"/>
        </w:rPr>
        <w:t>organizace slavnostního zahájení školního roku</w:t>
      </w:r>
    </w:p>
    <w:p w14:paraId="5BC75C47" w14:textId="77777777" w:rsidR="00704B6A" w:rsidRPr="003A1E2E" w:rsidRDefault="00704B6A" w:rsidP="00704B6A">
      <w:pPr>
        <w:numPr>
          <w:ilvl w:val="0"/>
          <w:numId w:val="16"/>
        </w:numPr>
        <w:spacing w:line="360" w:lineRule="auto"/>
        <w:rPr>
          <w:color w:val="000000"/>
        </w:rPr>
      </w:pPr>
      <w:r w:rsidRPr="003A1E2E">
        <w:rPr>
          <w:color w:val="000000"/>
        </w:rPr>
        <w:t>projednání školního řádu školy</w:t>
      </w:r>
    </w:p>
    <w:p w14:paraId="0A2C0416" w14:textId="77777777" w:rsidR="00704B6A" w:rsidRPr="003A1E2E" w:rsidRDefault="00704B6A" w:rsidP="00704B6A">
      <w:pPr>
        <w:numPr>
          <w:ilvl w:val="0"/>
          <w:numId w:val="16"/>
        </w:numPr>
        <w:spacing w:line="360" w:lineRule="auto"/>
        <w:rPr>
          <w:color w:val="000000"/>
        </w:rPr>
      </w:pPr>
      <w:r w:rsidRPr="003A1E2E">
        <w:rPr>
          <w:color w:val="000000"/>
        </w:rPr>
        <w:t>školení o bezpečnosti, první pomoci</w:t>
      </w:r>
    </w:p>
    <w:p w14:paraId="55A56FDF" w14:textId="77777777" w:rsidR="00704B6A" w:rsidRPr="003A1E2E" w:rsidRDefault="00704B6A" w:rsidP="00704B6A">
      <w:pPr>
        <w:numPr>
          <w:ilvl w:val="0"/>
          <w:numId w:val="16"/>
        </w:numPr>
        <w:spacing w:line="360" w:lineRule="auto"/>
        <w:rPr>
          <w:color w:val="000000"/>
        </w:rPr>
      </w:pPr>
      <w:r w:rsidRPr="003A1E2E">
        <w:rPr>
          <w:color w:val="000000"/>
        </w:rPr>
        <w:t>výroční zpráva školy</w:t>
      </w:r>
    </w:p>
    <w:p w14:paraId="46C19A79" w14:textId="2C3CDCEB" w:rsidR="00704B6A" w:rsidRPr="003A1E2E" w:rsidRDefault="00704B6A" w:rsidP="00704B6A">
      <w:pPr>
        <w:spacing w:line="360" w:lineRule="auto"/>
        <w:rPr>
          <w:b/>
          <w:color w:val="000000"/>
          <w:u w:val="single"/>
        </w:rPr>
      </w:pPr>
      <w:r w:rsidRPr="003A1E2E">
        <w:rPr>
          <w:b/>
          <w:color w:val="000000"/>
          <w:u w:val="single"/>
        </w:rPr>
        <w:t xml:space="preserve">II. </w:t>
      </w:r>
      <w:proofErr w:type="spellStart"/>
      <w:r w:rsidRPr="003A1E2E">
        <w:rPr>
          <w:b/>
          <w:color w:val="000000"/>
          <w:u w:val="single"/>
        </w:rPr>
        <w:t>ped</w:t>
      </w:r>
      <w:proofErr w:type="spellEnd"/>
      <w:r w:rsidRPr="003A1E2E">
        <w:rPr>
          <w:b/>
          <w:color w:val="000000"/>
          <w:u w:val="single"/>
        </w:rPr>
        <w:t xml:space="preserve">. </w:t>
      </w:r>
      <w:r w:rsidR="00D02F71">
        <w:rPr>
          <w:b/>
          <w:color w:val="000000"/>
          <w:u w:val="single"/>
        </w:rPr>
        <w:t>rada 19</w:t>
      </w:r>
      <w:r w:rsidRPr="003A1E2E">
        <w:rPr>
          <w:b/>
          <w:color w:val="000000"/>
          <w:u w:val="single"/>
        </w:rPr>
        <w:t>.11.202</w:t>
      </w:r>
      <w:r w:rsidR="002C3A1A">
        <w:rPr>
          <w:b/>
          <w:color w:val="000000"/>
          <w:u w:val="single"/>
        </w:rPr>
        <w:t>4</w:t>
      </w:r>
    </w:p>
    <w:p w14:paraId="0C4FF358" w14:textId="77777777" w:rsidR="00704B6A" w:rsidRPr="003A1E2E" w:rsidRDefault="00704B6A" w:rsidP="00704B6A">
      <w:pPr>
        <w:numPr>
          <w:ilvl w:val="0"/>
          <w:numId w:val="17"/>
        </w:numPr>
        <w:spacing w:line="360" w:lineRule="auto"/>
        <w:ind w:hanging="1002"/>
        <w:rPr>
          <w:color w:val="000000"/>
        </w:rPr>
      </w:pPr>
      <w:r w:rsidRPr="003A1E2E">
        <w:rPr>
          <w:color w:val="000000"/>
        </w:rPr>
        <w:t>průběžné plnění plánu práce</w:t>
      </w:r>
    </w:p>
    <w:p w14:paraId="72373335" w14:textId="77777777" w:rsidR="00704B6A" w:rsidRPr="003A1E2E" w:rsidRDefault="00704B6A" w:rsidP="00704B6A">
      <w:pPr>
        <w:numPr>
          <w:ilvl w:val="0"/>
          <w:numId w:val="17"/>
        </w:numPr>
        <w:spacing w:line="360" w:lineRule="auto"/>
        <w:ind w:hanging="1002"/>
        <w:rPr>
          <w:color w:val="000000"/>
        </w:rPr>
      </w:pPr>
      <w:r w:rsidRPr="003A1E2E">
        <w:rPr>
          <w:color w:val="000000"/>
        </w:rPr>
        <w:t>čtvrtletní  hodnocení prospěchu a chování žáků</w:t>
      </w:r>
    </w:p>
    <w:p w14:paraId="4AB479F4" w14:textId="77777777" w:rsidR="00704B6A" w:rsidRPr="003A1E2E" w:rsidRDefault="00704B6A" w:rsidP="00704B6A">
      <w:pPr>
        <w:numPr>
          <w:ilvl w:val="0"/>
          <w:numId w:val="17"/>
        </w:numPr>
        <w:spacing w:line="360" w:lineRule="auto"/>
        <w:ind w:hanging="1002"/>
        <w:rPr>
          <w:color w:val="000000"/>
        </w:rPr>
      </w:pPr>
      <w:r w:rsidRPr="003A1E2E">
        <w:rPr>
          <w:color w:val="000000"/>
        </w:rPr>
        <w:t>příprava mimoškolních akcí</w:t>
      </w:r>
    </w:p>
    <w:p w14:paraId="08B76FAB" w14:textId="1A42D657" w:rsidR="00704B6A" w:rsidRPr="003A1E2E" w:rsidRDefault="00704B6A" w:rsidP="00704B6A">
      <w:pPr>
        <w:spacing w:line="360" w:lineRule="auto"/>
        <w:rPr>
          <w:b/>
          <w:color w:val="000000"/>
          <w:u w:val="single"/>
        </w:rPr>
      </w:pPr>
      <w:r w:rsidRPr="003A1E2E">
        <w:rPr>
          <w:b/>
          <w:color w:val="000000"/>
          <w:u w:val="single"/>
        </w:rPr>
        <w:t xml:space="preserve">III. </w:t>
      </w:r>
      <w:proofErr w:type="spellStart"/>
      <w:r w:rsidRPr="003A1E2E">
        <w:rPr>
          <w:b/>
          <w:color w:val="000000"/>
          <w:u w:val="single"/>
        </w:rPr>
        <w:t>ped</w:t>
      </w:r>
      <w:proofErr w:type="spellEnd"/>
      <w:r w:rsidRPr="003A1E2E">
        <w:rPr>
          <w:b/>
          <w:color w:val="000000"/>
          <w:u w:val="single"/>
        </w:rPr>
        <w:t xml:space="preserve">. rada </w:t>
      </w:r>
      <w:r w:rsidR="00122CBD" w:rsidRPr="003A1E2E">
        <w:rPr>
          <w:b/>
          <w:color w:val="000000"/>
          <w:u w:val="single"/>
        </w:rPr>
        <w:t>2</w:t>
      </w:r>
      <w:r w:rsidR="002C3A1A">
        <w:rPr>
          <w:b/>
          <w:color w:val="000000"/>
          <w:u w:val="single"/>
        </w:rPr>
        <w:t>1</w:t>
      </w:r>
      <w:r w:rsidRPr="003A1E2E">
        <w:rPr>
          <w:b/>
          <w:color w:val="000000"/>
          <w:u w:val="single"/>
        </w:rPr>
        <w:t>.01.202</w:t>
      </w:r>
      <w:r w:rsidR="002C3A1A">
        <w:rPr>
          <w:b/>
          <w:color w:val="000000"/>
          <w:u w:val="single"/>
        </w:rPr>
        <w:t>5</w:t>
      </w:r>
    </w:p>
    <w:p w14:paraId="0043A76D" w14:textId="77777777" w:rsidR="00704B6A" w:rsidRPr="003A1E2E" w:rsidRDefault="00704B6A" w:rsidP="00704B6A">
      <w:pPr>
        <w:numPr>
          <w:ilvl w:val="0"/>
          <w:numId w:val="18"/>
        </w:numPr>
        <w:spacing w:line="360" w:lineRule="auto"/>
        <w:rPr>
          <w:color w:val="000000"/>
        </w:rPr>
      </w:pPr>
      <w:r w:rsidRPr="003A1E2E">
        <w:rPr>
          <w:color w:val="000000"/>
        </w:rPr>
        <w:t>klasifikace prospěchu a chování žáků</w:t>
      </w:r>
    </w:p>
    <w:p w14:paraId="3E7AABD5" w14:textId="77777777" w:rsidR="00704B6A" w:rsidRPr="003A1E2E" w:rsidRDefault="00704B6A" w:rsidP="00704B6A">
      <w:pPr>
        <w:numPr>
          <w:ilvl w:val="0"/>
          <w:numId w:val="18"/>
        </w:numPr>
        <w:spacing w:line="360" w:lineRule="auto"/>
        <w:rPr>
          <w:color w:val="000000"/>
        </w:rPr>
      </w:pPr>
      <w:r w:rsidRPr="003A1E2E">
        <w:rPr>
          <w:color w:val="000000"/>
        </w:rPr>
        <w:t>plnění plánu práce školy</w:t>
      </w:r>
    </w:p>
    <w:p w14:paraId="031EDCCE" w14:textId="77777777" w:rsidR="00704B6A" w:rsidRPr="003A1E2E" w:rsidRDefault="00704B6A" w:rsidP="00704B6A">
      <w:pPr>
        <w:numPr>
          <w:ilvl w:val="0"/>
          <w:numId w:val="18"/>
        </w:numPr>
      </w:pPr>
      <w:r w:rsidRPr="003A1E2E">
        <w:t>různé, organizační</w:t>
      </w:r>
    </w:p>
    <w:p w14:paraId="52098534" w14:textId="2FEFAF10" w:rsidR="00704B6A" w:rsidRPr="003A1E2E" w:rsidRDefault="00704B6A" w:rsidP="00704B6A">
      <w:pPr>
        <w:spacing w:line="360" w:lineRule="auto"/>
        <w:ind w:left="1500"/>
        <w:rPr>
          <w:color w:val="000000"/>
        </w:rPr>
      </w:pPr>
    </w:p>
    <w:p w14:paraId="191BD161" w14:textId="5B3C4489" w:rsidR="00B513E2" w:rsidRPr="003A1E2E" w:rsidRDefault="00B513E2" w:rsidP="00704B6A">
      <w:pPr>
        <w:spacing w:line="360" w:lineRule="auto"/>
        <w:ind w:left="1500"/>
        <w:rPr>
          <w:color w:val="000000"/>
        </w:rPr>
      </w:pPr>
    </w:p>
    <w:p w14:paraId="321E34DB" w14:textId="46CB8DD9" w:rsidR="00B513E2" w:rsidRDefault="00B513E2" w:rsidP="00704B6A">
      <w:pPr>
        <w:spacing w:line="360" w:lineRule="auto"/>
        <w:ind w:left="1500"/>
        <w:rPr>
          <w:color w:val="000000"/>
        </w:rPr>
      </w:pPr>
    </w:p>
    <w:p w14:paraId="0A0D99B3" w14:textId="77777777" w:rsidR="002C3A1A" w:rsidRPr="003A1E2E" w:rsidRDefault="002C3A1A" w:rsidP="00704B6A">
      <w:pPr>
        <w:spacing w:line="360" w:lineRule="auto"/>
        <w:ind w:left="1500"/>
        <w:rPr>
          <w:color w:val="000000"/>
        </w:rPr>
      </w:pPr>
    </w:p>
    <w:p w14:paraId="524808D7" w14:textId="5BFA458F" w:rsidR="00704B6A" w:rsidRPr="003A1E2E" w:rsidRDefault="00704B6A" w:rsidP="00704B6A">
      <w:pPr>
        <w:spacing w:line="360" w:lineRule="auto"/>
        <w:rPr>
          <w:b/>
          <w:color w:val="000000"/>
          <w:u w:val="single"/>
        </w:rPr>
      </w:pPr>
      <w:r w:rsidRPr="003A1E2E">
        <w:rPr>
          <w:b/>
          <w:color w:val="000000"/>
          <w:u w:val="single"/>
        </w:rPr>
        <w:lastRenderedPageBreak/>
        <w:t xml:space="preserve">IV. </w:t>
      </w:r>
      <w:proofErr w:type="spellStart"/>
      <w:r w:rsidRPr="003A1E2E">
        <w:rPr>
          <w:b/>
          <w:color w:val="000000"/>
          <w:u w:val="single"/>
        </w:rPr>
        <w:t>ped</w:t>
      </w:r>
      <w:proofErr w:type="spellEnd"/>
      <w:r w:rsidRPr="003A1E2E">
        <w:rPr>
          <w:b/>
          <w:color w:val="000000"/>
          <w:u w:val="single"/>
        </w:rPr>
        <w:t>. rada 2</w:t>
      </w:r>
      <w:r w:rsidR="002C3A1A">
        <w:rPr>
          <w:b/>
          <w:color w:val="000000"/>
          <w:u w:val="single"/>
        </w:rPr>
        <w:t>2</w:t>
      </w:r>
      <w:r w:rsidRPr="003A1E2E">
        <w:rPr>
          <w:b/>
          <w:color w:val="000000"/>
          <w:u w:val="single"/>
        </w:rPr>
        <w:t>. 04. 202</w:t>
      </w:r>
      <w:r w:rsidR="002C3A1A">
        <w:rPr>
          <w:b/>
          <w:color w:val="000000"/>
          <w:u w:val="single"/>
        </w:rPr>
        <w:t>5</w:t>
      </w:r>
    </w:p>
    <w:p w14:paraId="3087EEA2" w14:textId="77777777" w:rsidR="00704B6A" w:rsidRPr="003A1E2E" w:rsidRDefault="00704B6A" w:rsidP="00704B6A">
      <w:pPr>
        <w:numPr>
          <w:ilvl w:val="0"/>
          <w:numId w:val="19"/>
        </w:numPr>
        <w:spacing w:line="360" w:lineRule="auto"/>
        <w:rPr>
          <w:color w:val="000000"/>
        </w:rPr>
      </w:pPr>
      <w:r w:rsidRPr="003A1E2E">
        <w:rPr>
          <w:color w:val="000000"/>
        </w:rPr>
        <w:t>plnění plánu práce – kontrola</w:t>
      </w:r>
    </w:p>
    <w:p w14:paraId="69DA7E1D" w14:textId="77777777" w:rsidR="00704B6A" w:rsidRPr="003A1E2E" w:rsidRDefault="00704B6A" w:rsidP="00704B6A">
      <w:pPr>
        <w:numPr>
          <w:ilvl w:val="0"/>
          <w:numId w:val="19"/>
        </w:numPr>
        <w:spacing w:line="360" w:lineRule="auto"/>
        <w:rPr>
          <w:color w:val="000000"/>
        </w:rPr>
      </w:pPr>
      <w:r w:rsidRPr="003A1E2E">
        <w:rPr>
          <w:color w:val="000000"/>
        </w:rPr>
        <w:t>hodnocení prospěchu a chování žáků</w:t>
      </w:r>
    </w:p>
    <w:p w14:paraId="7E250063" w14:textId="77777777" w:rsidR="00704B6A" w:rsidRPr="003A1E2E" w:rsidRDefault="00704B6A" w:rsidP="00704B6A">
      <w:pPr>
        <w:numPr>
          <w:ilvl w:val="0"/>
          <w:numId w:val="19"/>
        </w:numPr>
        <w:spacing w:line="360" w:lineRule="auto"/>
        <w:rPr>
          <w:color w:val="000000"/>
        </w:rPr>
      </w:pPr>
      <w:r w:rsidRPr="003A1E2E">
        <w:rPr>
          <w:color w:val="000000"/>
        </w:rPr>
        <w:t>akce školy</w:t>
      </w:r>
    </w:p>
    <w:p w14:paraId="6C8CDEB5" w14:textId="5FEF9FCE" w:rsidR="00704B6A" w:rsidRPr="003A1E2E" w:rsidRDefault="00704B6A" w:rsidP="00704B6A">
      <w:pPr>
        <w:numPr>
          <w:ilvl w:val="0"/>
          <w:numId w:val="19"/>
        </w:numPr>
        <w:spacing w:line="360" w:lineRule="auto"/>
        <w:rPr>
          <w:color w:val="000000"/>
        </w:rPr>
      </w:pPr>
      <w:r w:rsidRPr="003A1E2E">
        <w:rPr>
          <w:color w:val="000000"/>
        </w:rPr>
        <w:t xml:space="preserve">program ke Dni </w:t>
      </w:r>
      <w:r w:rsidR="002C3A1A">
        <w:rPr>
          <w:color w:val="000000"/>
        </w:rPr>
        <w:t>rodiny</w:t>
      </w:r>
    </w:p>
    <w:p w14:paraId="7348B29F" w14:textId="26A7A6CA" w:rsidR="00704B6A" w:rsidRPr="003A1E2E" w:rsidRDefault="00704B6A" w:rsidP="00704B6A">
      <w:pPr>
        <w:numPr>
          <w:ilvl w:val="0"/>
          <w:numId w:val="19"/>
        </w:numPr>
        <w:spacing w:line="360" w:lineRule="auto"/>
        <w:rPr>
          <w:color w:val="000000"/>
        </w:rPr>
      </w:pPr>
      <w:r w:rsidRPr="003A1E2E">
        <w:rPr>
          <w:color w:val="000000"/>
        </w:rPr>
        <w:t xml:space="preserve"> výlet</w:t>
      </w:r>
    </w:p>
    <w:p w14:paraId="46F97B1E" w14:textId="02C5BFA3" w:rsidR="00704B6A" w:rsidRPr="003A1E2E" w:rsidRDefault="00704B6A" w:rsidP="00704B6A">
      <w:pPr>
        <w:spacing w:line="360" w:lineRule="auto"/>
        <w:rPr>
          <w:b/>
          <w:color w:val="000000"/>
          <w:u w:val="single"/>
        </w:rPr>
      </w:pPr>
      <w:r w:rsidRPr="003A1E2E">
        <w:rPr>
          <w:b/>
          <w:color w:val="000000"/>
          <w:u w:val="single"/>
        </w:rPr>
        <w:t xml:space="preserve">V. </w:t>
      </w:r>
      <w:proofErr w:type="spellStart"/>
      <w:r w:rsidRPr="003A1E2E">
        <w:rPr>
          <w:b/>
          <w:color w:val="000000"/>
          <w:u w:val="single"/>
        </w:rPr>
        <w:t>ped</w:t>
      </w:r>
      <w:proofErr w:type="spellEnd"/>
      <w:r w:rsidRPr="003A1E2E">
        <w:rPr>
          <w:b/>
          <w:color w:val="000000"/>
          <w:u w:val="single"/>
        </w:rPr>
        <w:t>. rada 2</w:t>
      </w:r>
      <w:r w:rsidR="002C3A1A">
        <w:rPr>
          <w:b/>
          <w:color w:val="000000"/>
          <w:u w:val="single"/>
        </w:rPr>
        <w:t>4</w:t>
      </w:r>
      <w:r w:rsidRPr="003A1E2E">
        <w:rPr>
          <w:b/>
          <w:color w:val="000000"/>
          <w:u w:val="single"/>
        </w:rPr>
        <w:t>. 06. 202</w:t>
      </w:r>
      <w:r w:rsidR="002C3A1A">
        <w:rPr>
          <w:b/>
          <w:color w:val="000000"/>
          <w:u w:val="single"/>
        </w:rPr>
        <w:t>5</w:t>
      </w:r>
    </w:p>
    <w:p w14:paraId="6BF50364" w14:textId="77777777" w:rsidR="00704B6A" w:rsidRPr="003A1E2E" w:rsidRDefault="00704B6A" w:rsidP="00704B6A">
      <w:pPr>
        <w:numPr>
          <w:ilvl w:val="0"/>
          <w:numId w:val="20"/>
        </w:numPr>
        <w:spacing w:line="360" w:lineRule="auto"/>
        <w:rPr>
          <w:color w:val="000000"/>
        </w:rPr>
      </w:pPr>
      <w:r w:rsidRPr="003A1E2E">
        <w:rPr>
          <w:color w:val="000000"/>
        </w:rPr>
        <w:t>hodnocení prospěchu a chování žáků</w:t>
      </w:r>
    </w:p>
    <w:p w14:paraId="318FF6D6" w14:textId="77777777" w:rsidR="00704B6A" w:rsidRPr="003A1E2E" w:rsidRDefault="00704B6A" w:rsidP="00704B6A">
      <w:pPr>
        <w:numPr>
          <w:ilvl w:val="0"/>
          <w:numId w:val="20"/>
        </w:numPr>
        <w:spacing w:line="360" w:lineRule="auto"/>
        <w:rPr>
          <w:color w:val="000000"/>
        </w:rPr>
      </w:pPr>
      <w:r w:rsidRPr="003A1E2E">
        <w:rPr>
          <w:color w:val="000000"/>
        </w:rPr>
        <w:t>závěrečné hodnocení</w:t>
      </w:r>
    </w:p>
    <w:p w14:paraId="7AFD2B9B" w14:textId="77777777" w:rsidR="00704B6A" w:rsidRPr="003A1E2E" w:rsidRDefault="00704B6A" w:rsidP="00704B6A">
      <w:pPr>
        <w:numPr>
          <w:ilvl w:val="0"/>
          <w:numId w:val="20"/>
        </w:numPr>
        <w:spacing w:line="360" w:lineRule="auto"/>
        <w:rPr>
          <w:color w:val="000000"/>
        </w:rPr>
      </w:pPr>
      <w:r w:rsidRPr="003A1E2E">
        <w:rPr>
          <w:color w:val="000000"/>
        </w:rPr>
        <w:t>návrhy na zlepšení práce</w:t>
      </w:r>
    </w:p>
    <w:p w14:paraId="5D7EDE88" w14:textId="77777777" w:rsidR="00704B6A" w:rsidRPr="003A1E2E" w:rsidRDefault="00704B6A" w:rsidP="00704B6A">
      <w:pPr>
        <w:spacing w:before="120" w:line="240" w:lineRule="atLeast"/>
        <w:rPr>
          <w:b/>
        </w:rPr>
      </w:pPr>
    </w:p>
    <w:p w14:paraId="672BDFBF" w14:textId="77777777" w:rsidR="00704B6A" w:rsidRPr="003A1E2E" w:rsidRDefault="00704B6A" w:rsidP="00704B6A">
      <w:pPr>
        <w:spacing w:before="120" w:line="240" w:lineRule="atLeast"/>
        <w:rPr>
          <w:b/>
        </w:rPr>
      </w:pPr>
      <w:r w:rsidRPr="003A1E2E">
        <w:rPr>
          <w:b/>
        </w:rPr>
        <w:t>Třídní schůzky, konzultační hodiny (termíny)</w:t>
      </w:r>
    </w:p>
    <w:p w14:paraId="19338226" w14:textId="14A998C7" w:rsidR="00704B6A" w:rsidRPr="003A1E2E" w:rsidRDefault="002C3A1A" w:rsidP="00704B6A">
      <w:pPr>
        <w:spacing w:before="120" w:line="240" w:lineRule="atLeast"/>
        <w:rPr>
          <w:b/>
        </w:rPr>
      </w:pPr>
      <w:r>
        <w:rPr>
          <w:b/>
        </w:rPr>
        <w:t>2</w:t>
      </w:r>
      <w:r w:rsidR="00704B6A" w:rsidRPr="003A1E2E">
        <w:rPr>
          <w:b/>
        </w:rPr>
        <w:t>. 9. od 9:00 první třídní schůzka rodičů první třídy</w:t>
      </w:r>
    </w:p>
    <w:p w14:paraId="6814A486" w14:textId="4C45726F" w:rsidR="00704B6A" w:rsidRPr="003A1E2E" w:rsidRDefault="002C3A1A" w:rsidP="00704B6A">
      <w:pPr>
        <w:spacing w:before="120" w:line="240" w:lineRule="atLeast"/>
        <w:rPr>
          <w:b/>
        </w:rPr>
      </w:pPr>
      <w:r>
        <w:rPr>
          <w:b/>
        </w:rPr>
        <w:t>3</w:t>
      </w:r>
      <w:r w:rsidR="00704B6A" w:rsidRPr="003A1E2E">
        <w:rPr>
          <w:b/>
        </w:rPr>
        <w:t>. 9. 202</w:t>
      </w:r>
      <w:r>
        <w:rPr>
          <w:b/>
        </w:rPr>
        <w:t>4</w:t>
      </w:r>
      <w:r w:rsidR="00704B6A" w:rsidRPr="003A1E2E">
        <w:rPr>
          <w:b/>
        </w:rPr>
        <w:t xml:space="preserve"> 16:00 společné setkání rodičů </w:t>
      </w:r>
    </w:p>
    <w:p w14:paraId="7AF895C6" w14:textId="7CE05738" w:rsidR="00704B6A" w:rsidRPr="003A1E2E" w:rsidRDefault="00704B6A" w:rsidP="00704B6A">
      <w:pPr>
        <w:spacing w:before="120" w:line="240" w:lineRule="atLeast"/>
        <w:rPr>
          <w:b/>
        </w:rPr>
      </w:pPr>
      <w:r w:rsidRPr="003A1E2E">
        <w:rPr>
          <w:b/>
        </w:rPr>
        <w:t>2</w:t>
      </w:r>
      <w:r w:rsidR="002C3A1A">
        <w:rPr>
          <w:b/>
        </w:rPr>
        <w:t>1</w:t>
      </w:r>
      <w:r w:rsidRPr="003A1E2E">
        <w:rPr>
          <w:b/>
        </w:rPr>
        <w:t>. 11. 202</w:t>
      </w:r>
      <w:r w:rsidR="00D02F71">
        <w:rPr>
          <w:b/>
        </w:rPr>
        <w:t>4</w:t>
      </w:r>
      <w:r w:rsidRPr="003A1E2E">
        <w:rPr>
          <w:b/>
        </w:rPr>
        <w:t xml:space="preserve"> od 15:00 do 17:00 </w:t>
      </w:r>
      <w:r w:rsidR="002C3A1A">
        <w:rPr>
          <w:b/>
        </w:rPr>
        <w:t>tripartita</w:t>
      </w:r>
    </w:p>
    <w:p w14:paraId="2D96B8C1" w14:textId="0D0D7130" w:rsidR="00704B6A" w:rsidRPr="003A1E2E" w:rsidRDefault="00704B6A" w:rsidP="00704B6A">
      <w:pPr>
        <w:spacing w:before="120" w:line="240" w:lineRule="atLeast"/>
        <w:rPr>
          <w:b/>
        </w:rPr>
      </w:pPr>
      <w:r w:rsidRPr="003A1E2E">
        <w:rPr>
          <w:b/>
        </w:rPr>
        <w:t>2</w:t>
      </w:r>
      <w:r w:rsidR="00D02F71">
        <w:rPr>
          <w:b/>
        </w:rPr>
        <w:t>4</w:t>
      </w:r>
      <w:r w:rsidRPr="003A1E2E">
        <w:rPr>
          <w:b/>
        </w:rPr>
        <w:t>. 4. 202</w:t>
      </w:r>
      <w:r w:rsidR="00D02F71">
        <w:rPr>
          <w:b/>
        </w:rPr>
        <w:t>5</w:t>
      </w:r>
      <w:r w:rsidRPr="003A1E2E">
        <w:rPr>
          <w:b/>
        </w:rPr>
        <w:t xml:space="preserve"> od 15:00 do 17:00 konzultace</w:t>
      </w:r>
    </w:p>
    <w:p w14:paraId="0A3A8647" w14:textId="77777777" w:rsidR="00704B6A" w:rsidRPr="003A1E2E" w:rsidRDefault="00704B6A" w:rsidP="00704B6A">
      <w:pPr>
        <w:spacing w:before="120" w:line="240" w:lineRule="atLeast"/>
        <w:rPr>
          <w:b/>
        </w:rPr>
      </w:pPr>
    </w:p>
    <w:p w14:paraId="3F5E5092" w14:textId="6EE27B58" w:rsidR="00F12C02" w:rsidRPr="003A1E2E" w:rsidRDefault="00F12C02" w:rsidP="00F12C02">
      <w:pPr>
        <w:rPr>
          <w:b/>
        </w:rPr>
      </w:pPr>
      <w:r w:rsidRPr="003A1E2E">
        <w:rPr>
          <w:b/>
        </w:rPr>
        <w:t>Organizace školního roku:</w:t>
      </w:r>
    </w:p>
    <w:p w14:paraId="01A2D343" w14:textId="77777777" w:rsidR="00685667" w:rsidRPr="00D02F71" w:rsidRDefault="00685667" w:rsidP="00F12C02">
      <w:pPr>
        <w:rPr>
          <w:b/>
        </w:rPr>
      </w:pPr>
    </w:p>
    <w:p w14:paraId="0F4AC8FC" w14:textId="02AB945E" w:rsidR="00D02F71" w:rsidRDefault="00D02F71" w:rsidP="00D02F71">
      <w:r w:rsidRPr="00D02F71">
        <w:t>Vyučování ve školním roce 2024/2025 začne ve všech základních školách, středních školách, základních uměleckých školách a konzervatořích v pondělí 2. září 2024.</w:t>
      </w:r>
    </w:p>
    <w:p w14:paraId="0B677B7F" w14:textId="77777777" w:rsidR="00D02F71" w:rsidRPr="00D02F71" w:rsidRDefault="00D02F71" w:rsidP="00D02F71"/>
    <w:p w14:paraId="430D137C" w14:textId="6CEAC815" w:rsidR="00D02F71" w:rsidRDefault="00D02F71" w:rsidP="00D02F71">
      <w:pPr>
        <w:rPr>
          <w:color w:val="000000" w:themeColor="text1"/>
        </w:rPr>
      </w:pPr>
      <w:r w:rsidRPr="00D02F71">
        <w:rPr>
          <w:b/>
          <w:bCs/>
          <w:color w:val="000000" w:themeColor="text1"/>
        </w:rPr>
        <w:t>Podzimní prázdniny</w:t>
      </w:r>
      <w:r w:rsidRPr="00D02F71">
        <w:rPr>
          <w:color w:val="000000" w:themeColor="text1"/>
        </w:rPr>
        <w:t> stanovuje MŠMT na úterý 29. října a středu 30. října 2024. </w:t>
      </w:r>
    </w:p>
    <w:p w14:paraId="060AC033" w14:textId="77777777" w:rsidR="00D02F71" w:rsidRPr="00D02F71" w:rsidRDefault="00D02F71" w:rsidP="00D02F71">
      <w:pPr>
        <w:rPr>
          <w:color w:val="000000" w:themeColor="text1"/>
        </w:rPr>
      </w:pPr>
    </w:p>
    <w:p w14:paraId="67B14EC4" w14:textId="6799F0B3" w:rsidR="00D02F71" w:rsidRDefault="00D02F71" w:rsidP="00D02F71">
      <w:pPr>
        <w:rPr>
          <w:color w:val="000000" w:themeColor="text1"/>
        </w:rPr>
      </w:pPr>
      <w:r w:rsidRPr="00D02F71">
        <w:rPr>
          <w:b/>
          <w:bCs/>
          <w:color w:val="000000" w:themeColor="text1"/>
        </w:rPr>
        <w:t>Vánoční prázdniny</w:t>
      </w:r>
      <w:r w:rsidRPr="00D02F71">
        <w:rPr>
          <w:color w:val="000000" w:themeColor="text1"/>
        </w:rPr>
        <w:t xml:space="preserve"> začínají v pondělí 23. prosince 2023 a končí v pátek 3. ledna 2025. Vyučování začne v pondělí 6. ledna 2025.</w:t>
      </w:r>
    </w:p>
    <w:p w14:paraId="17B3F7B2" w14:textId="77777777" w:rsidR="00D02F71" w:rsidRPr="00D02F71" w:rsidRDefault="00D02F71" w:rsidP="00D02F71">
      <w:pPr>
        <w:rPr>
          <w:color w:val="000000" w:themeColor="text1"/>
        </w:rPr>
      </w:pPr>
    </w:p>
    <w:p w14:paraId="1827A36D" w14:textId="3747564E" w:rsidR="00D02F71" w:rsidRDefault="00D02F71" w:rsidP="00D02F71">
      <w:pPr>
        <w:rPr>
          <w:color w:val="000000" w:themeColor="text1"/>
        </w:rPr>
      </w:pPr>
      <w:r w:rsidRPr="00D02F71">
        <w:rPr>
          <w:b/>
          <w:bCs/>
          <w:color w:val="000000" w:themeColor="text1"/>
        </w:rPr>
        <w:t>Vysvědčení</w:t>
      </w:r>
      <w:r w:rsidRPr="00D02F71">
        <w:rPr>
          <w:color w:val="000000" w:themeColor="text1"/>
        </w:rPr>
        <w:t xml:space="preserve"> s hodnocením za první pololetí bude žákům předáno ve čtvrtek 30. ledna 2025.</w:t>
      </w:r>
    </w:p>
    <w:p w14:paraId="46C6C1E2" w14:textId="77777777" w:rsidR="00D02F71" w:rsidRPr="00D02F71" w:rsidRDefault="00D02F71" w:rsidP="00D02F71">
      <w:pPr>
        <w:rPr>
          <w:color w:val="000000" w:themeColor="text1"/>
        </w:rPr>
      </w:pPr>
    </w:p>
    <w:p w14:paraId="43B5477E" w14:textId="05CFD5DC" w:rsidR="00D02F71" w:rsidRDefault="00D02F71" w:rsidP="00D02F71">
      <w:pPr>
        <w:rPr>
          <w:color w:val="000000" w:themeColor="text1"/>
        </w:rPr>
      </w:pPr>
      <w:r w:rsidRPr="00D02F71">
        <w:rPr>
          <w:color w:val="000000" w:themeColor="text1"/>
        </w:rPr>
        <w:t xml:space="preserve">Jednodenní </w:t>
      </w:r>
      <w:r w:rsidRPr="00D02F71">
        <w:rPr>
          <w:b/>
          <w:bCs/>
          <w:color w:val="000000" w:themeColor="text1"/>
        </w:rPr>
        <w:t>pololetní prázdniny</w:t>
      </w:r>
      <w:r w:rsidRPr="00D02F71">
        <w:rPr>
          <w:color w:val="000000" w:themeColor="text1"/>
        </w:rPr>
        <w:t> připadnou na pátek 31. ledna 2025.</w:t>
      </w:r>
    </w:p>
    <w:p w14:paraId="114C0236" w14:textId="77777777" w:rsidR="00D02F71" w:rsidRPr="00D02F71" w:rsidRDefault="00D02F71" w:rsidP="00D02F71">
      <w:pPr>
        <w:rPr>
          <w:color w:val="000000" w:themeColor="text1"/>
        </w:rPr>
      </w:pPr>
    </w:p>
    <w:p w14:paraId="1C847DC6" w14:textId="77777777" w:rsidR="00D02F71" w:rsidRPr="00D02F71" w:rsidRDefault="00D02F71" w:rsidP="00D02F71">
      <w:pPr>
        <w:rPr>
          <w:color w:val="000000" w:themeColor="text1"/>
        </w:rPr>
      </w:pPr>
      <w:r w:rsidRPr="00D02F71">
        <w:rPr>
          <w:b/>
          <w:bCs/>
          <w:color w:val="000000" w:themeColor="text1"/>
        </w:rPr>
        <w:t>Jarní prázdniny</w:t>
      </w:r>
      <w:r w:rsidRPr="00D02F71">
        <w:rPr>
          <w:color w:val="000000" w:themeColor="text1"/>
        </w:rPr>
        <w:t> v délce jednoho týdne jsou podle sídla školy stanoveny takto:</w:t>
      </w:r>
    </w:p>
    <w:p w14:paraId="21D9D5F8" w14:textId="77777777" w:rsidR="00D02F71" w:rsidRPr="00D02F71" w:rsidRDefault="00D02F71" w:rsidP="00D02F71">
      <w:pPr>
        <w:rPr>
          <w:color w:val="000000" w:themeColor="text1"/>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1"/>
        <w:gridCol w:w="7014"/>
      </w:tblGrid>
      <w:tr w:rsidR="00D02F71" w:rsidRPr="00D02F71" w14:paraId="06AC1A56" w14:textId="77777777" w:rsidTr="00D02F71">
        <w:trPr>
          <w:tblCellSpacing w:w="0" w:type="dxa"/>
        </w:trPr>
        <w:tc>
          <w:tcPr>
            <w:tcW w:w="2041" w:type="dxa"/>
            <w:tcBorders>
              <w:top w:val="outset" w:sz="6" w:space="0" w:color="auto"/>
              <w:left w:val="outset" w:sz="6" w:space="0" w:color="auto"/>
              <w:bottom w:val="outset" w:sz="6" w:space="0" w:color="auto"/>
              <w:right w:val="outset" w:sz="6" w:space="0" w:color="auto"/>
            </w:tcBorders>
            <w:hideMark/>
          </w:tcPr>
          <w:p w14:paraId="3CF2580C" w14:textId="77777777" w:rsidR="00D02F71" w:rsidRPr="00D02F71" w:rsidRDefault="00D02F71" w:rsidP="00D02F71">
            <w:pPr>
              <w:spacing w:before="100" w:beforeAutospacing="1" w:after="100" w:afterAutospacing="1"/>
              <w:rPr>
                <w:color w:val="000000" w:themeColor="text1"/>
              </w:rPr>
            </w:pPr>
            <w:r w:rsidRPr="00D02F71">
              <w:rPr>
                <w:b/>
                <w:bCs/>
                <w:color w:val="000000" w:themeColor="text1"/>
              </w:rPr>
              <w:t>Termín</w:t>
            </w:r>
            <w:r w:rsidRPr="00D02F71">
              <w:rPr>
                <w:color w:val="000000" w:themeColor="text1"/>
              </w:rPr>
              <w:t xml:space="preserve"> </w:t>
            </w:r>
          </w:p>
        </w:tc>
        <w:tc>
          <w:tcPr>
            <w:tcW w:w="7015" w:type="dxa"/>
            <w:tcBorders>
              <w:top w:val="outset" w:sz="6" w:space="0" w:color="auto"/>
              <w:left w:val="outset" w:sz="6" w:space="0" w:color="auto"/>
              <w:bottom w:val="outset" w:sz="6" w:space="0" w:color="auto"/>
              <w:right w:val="outset" w:sz="6" w:space="0" w:color="auto"/>
            </w:tcBorders>
            <w:hideMark/>
          </w:tcPr>
          <w:p w14:paraId="38288CBE" w14:textId="77777777" w:rsidR="00D02F71" w:rsidRPr="00D02F71" w:rsidRDefault="00D02F71" w:rsidP="00D02F71">
            <w:pPr>
              <w:spacing w:before="100" w:beforeAutospacing="1" w:after="100" w:afterAutospacing="1"/>
              <w:rPr>
                <w:color w:val="000000" w:themeColor="text1"/>
              </w:rPr>
            </w:pPr>
            <w:r w:rsidRPr="00D02F71">
              <w:rPr>
                <w:b/>
                <w:bCs/>
                <w:color w:val="000000" w:themeColor="text1"/>
              </w:rPr>
              <w:t>Okres nebo obvod hl. města Prahy                                                    </w:t>
            </w:r>
            <w:r w:rsidRPr="00D02F71">
              <w:rPr>
                <w:color w:val="000000" w:themeColor="text1"/>
              </w:rPr>
              <w:t xml:space="preserve"> </w:t>
            </w:r>
          </w:p>
        </w:tc>
      </w:tr>
      <w:tr w:rsidR="00D02F71" w:rsidRPr="00D02F71" w14:paraId="709FF65B" w14:textId="77777777" w:rsidTr="00D02F71">
        <w:trPr>
          <w:tblCellSpacing w:w="0" w:type="dxa"/>
        </w:trPr>
        <w:tc>
          <w:tcPr>
            <w:tcW w:w="2041" w:type="dxa"/>
            <w:tcBorders>
              <w:top w:val="outset" w:sz="6" w:space="0" w:color="auto"/>
              <w:left w:val="outset" w:sz="6" w:space="0" w:color="auto"/>
              <w:bottom w:val="outset" w:sz="6" w:space="0" w:color="auto"/>
              <w:right w:val="outset" w:sz="6" w:space="0" w:color="auto"/>
            </w:tcBorders>
            <w:hideMark/>
          </w:tcPr>
          <w:p w14:paraId="137B0965" w14:textId="77777777" w:rsidR="00D02F71" w:rsidRPr="00D02F71" w:rsidRDefault="00D02F71" w:rsidP="00D02F71">
            <w:pPr>
              <w:rPr>
                <w:color w:val="000000" w:themeColor="text1"/>
              </w:rPr>
            </w:pPr>
            <w:r w:rsidRPr="00D02F71">
              <w:rPr>
                <w:color w:val="000000" w:themeColor="text1"/>
              </w:rPr>
              <w:t>3.2.2025 – 9.2.2025</w:t>
            </w:r>
          </w:p>
        </w:tc>
        <w:tc>
          <w:tcPr>
            <w:tcW w:w="7015" w:type="dxa"/>
            <w:tcBorders>
              <w:top w:val="outset" w:sz="6" w:space="0" w:color="auto"/>
              <w:left w:val="outset" w:sz="6" w:space="0" w:color="auto"/>
              <w:bottom w:val="outset" w:sz="6" w:space="0" w:color="auto"/>
              <w:right w:val="outset" w:sz="6" w:space="0" w:color="auto"/>
            </w:tcBorders>
            <w:vAlign w:val="center"/>
            <w:hideMark/>
          </w:tcPr>
          <w:p w14:paraId="72242B59" w14:textId="77777777" w:rsidR="00D02F71" w:rsidRPr="00D02F71" w:rsidRDefault="00D02F71" w:rsidP="00D02F71">
            <w:pPr>
              <w:rPr>
                <w:color w:val="000000" w:themeColor="text1"/>
              </w:rPr>
            </w:pPr>
            <w:r w:rsidRPr="00D02F71">
              <w:rPr>
                <w:color w:val="000000" w:themeColor="text1"/>
              </w:rPr>
              <w:t xml:space="preserve">Benešov, Beroun, Rokycany, České Budějovice, Český Krumlov, Klatovy, Trutnov, Pardubice, Chrudim, Svitavy, Ústí nad Orlicí, Ostrava-město, Prostějov               </w:t>
            </w:r>
          </w:p>
        </w:tc>
      </w:tr>
    </w:tbl>
    <w:p w14:paraId="43BAF92B" w14:textId="77777777" w:rsidR="00D02F71" w:rsidRPr="00D02F71" w:rsidRDefault="00D02F71" w:rsidP="00D02F71">
      <w:pPr>
        <w:rPr>
          <w:color w:val="000000" w:themeColor="text1"/>
        </w:rPr>
      </w:pPr>
    </w:p>
    <w:p w14:paraId="76F5C70D" w14:textId="51EAADD6" w:rsidR="00D02F71" w:rsidRDefault="00D02F71" w:rsidP="00D02F71">
      <w:pPr>
        <w:rPr>
          <w:color w:val="000000" w:themeColor="text1"/>
        </w:rPr>
      </w:pPr>
      <w:r w:rsidRPr="00D02F71">
        <w:rPr>
          <w:b/>
          <w:bCs/>
          <w:color w:val="000000" w:themeColor="text1"/>
        </w:rPr>
        <w:t>Velikonoční prázdniny</w:t>
      </w:r>
      <w:r w:rsidRPr="00D02F71">
        <w:rPr>
          <w:color w:val="000000" w:themeColor="text1"/>
        </w:rPr>
        <w:t> připadnou na čtvrtek 17. dubna 2025.</w:t>
      </w:r>
    </w:p>
    <w:p w14:paraId="331BD18B" w14:textId="77777777" w:rsidR="00D02F71" w:rsidRPr="00D02F71" w:rsidRDefault="00D02F71" w:rsidP="00D02F71">
      <w:pPr>
        <w:rPr>
          <w:color w:val="000000" w:themeColor="text1"/>
        </w:rPr>
      </w:pPr>
    </w:p>
    <w:p w14:paraId="4DE23528" w14:textId="220D60C9" w:rsidR="00D02F71" w:rsidRDefault="00D02F71" w:rsidP="00D02F71">
      <w:pPr>
        <w:rPr>
          <w:color w:val="000000" w:themeColor="text1"/>
        </w:rPr>
      </w:pPr>
      <w:r w:rsidRPr="00D02F71">
        <w:rPr>
          <w:color w:val="000000" w:themeColor="text1"/>
        </w:rPr>
        <w:t xml:space="preserve">Vyučování ve druhém pololetí bude </w:t>
      </w:r>
      <w:r w:rsidRPr="00D02F71">
        <w:rPr>
          <w:b/>
          <w:bCs/>
          <w:color w:val="000000" w:themeColor="text1"/>
        </w:rPr>
        <w:t>ukončeno</w:t>
      </w:r>
      <w:r w:rsidRPr="00D02F71">
        <w:rPr>
          <w:color w:val="000000" w:themeColor="text1"/>
        </w:rPr>
        <w:t> v pátek 27. června 2025.</w:t>
      </w:r>
    </w:p>
    <w:p w14:paraId="7646D2F0" w14:textId="77777777" w:rsidR="00D02F71" w:rsidRPr="00D02F71" w:rsidRDefault="00D02F71" w:rsidP="00D02F71">
      <w:pPr>
        <w:rPr>
          <w:color w:val="000000" w:themeColor="text1"/>
        </w:rPr>
      </w:pPr>
    </w:p>
    <w:p w14:paraId="7A1E2E0C" w14:textId="42747D5A" w:rsidR="00D02F71" w:rsidRDefault="00D02F71" w:rsidP="00D02F71">
      <w:pPr>
        <w:rPr>
          <w:color w:val="000000" w:themeColor="text1"/>
        </w:rPr>
      </w:pPr>
      <w:r w:rsidRPr="00D02F71">
        <w:rPr>
          <w:b/>
          <w:bCs/>
          <w:color w:val="000000" w:themeColor="text1"/>
        </w:rPr>
        <w:t>Hlavní prázdniny</w:t>
      </w:r>
      <w:r w:rsidRPr="00D02F71">
        <w:rPr>
          <w:color w:val="000000" w:themeColor="text1"/>
        </w:rPr>
        <w:t xml:space="preserve"> trvají od 28. června 2025 do 31. srpna 2025.</w:t>
      </w:r>
    </w:p>
    <w:p w14:paraId="09F9CE00" w14:textId="77777777" w:rsidR="00D02F71" w:rsidRPr="00D02F71" w:rsidRDefault="00D02F71" w:rsidP="00D02F71">
      <w:pPr>
        <w:rPr>
          <w:color w:val="000000" w:themeColor="text1"/>
        </w:rPr>
      </w:pPr>
    </w:p>
    <w:p w14:paraId="72D97F7D" w14:textId="77777777" w:rsidR="00D02F71" w:rsidRPr="00D02F71" w:rsidRDefault="00D02F71" w:rsidP="00D02F71">
      <w:pPr>
        <w:rPr>
          <w:color w:val="000000" w:themeColor="text1"/>
        </w:rPr>
      </w:pPr>
      <w:r w:rsidRPr="00D02F71">
        <w:rPr>
          <w:color w:val="000000" w:themeColor="text1"/>
        </w:rPr>
        <w:t>Vyučování ve školním roce 2025/2026 začne v pondělí 1. září 2025.</w:t>
      </w:r>
    </w:p>
    <w:p w14:paraId="1CFCC570" w14:textId="77777777" w:rsidR="00D02F71" w:rsidRPr="00D02F71" w:rsidRDefault="00D02F71" w:rsidP="00D02F71">
      <w:pPr>
        <w:rPr>
          <w:color w:val="0000FF"/>
        </w:rPr>
      </w:pPr>
    </w:p>
    <w:p w14:paraId="32DBAA1A" w14:textId="4AC976A3" w:rsidR="00685667" w:rsidRPr="003A1E2E" w:rsidRDefault="00685667" w:rsidP="00685667">
      <w:pPr>
        <w:rPr>
          <w:color w:val="0000FF"/>
          <w:sz w:val="32"/>
          <w:szCs w:val="32"/>
        </w:rPr>
      </w:pPr>
    </w:p>
    <w:p w14:paraId="07CA9A7D" w14:textId="4A8AA488" w:rsidR="00685667" w:rsidRDefault="00685667" w:rsidP="004E0B6C">
      <w:pPr>
        <w:pStyle w:val="Normlnweb"/>
        <w:spacing w:before="120" w:beforeAutospacing="0" w:after="240" w:afterAutospacing="0"/>
        <w:rPr>
          <w:color w:val="4C4C4C"/>
        </w:rPr>
      </w:pPr>
    </w:p>
    <w:p w14:paraId="43D6C8A7" w14:textId="77777777" w:rsidR="00A15FB2" w:rsidRPr="003A1E2E" w:rsidRDefault="00A15FB2" w:rsidP="004E0B6C">
      <w:pPr>
        <w:pStyle w:val="Normlnweb"/>
        <w:spacing w:before="120" w:beforeAutospacing="0" w:after="240" w:afterAutospacing="0"/>
        <w:rPr>
          <w:color w:val="4C4C4C"/>
        </w:rPr>
      </w:pPr>
    </w:p>
    <w:p w14:paraId="74983929" w14:textId="15D95A8F" w:rsidR="00685667" w:rsidRPr="003A1E2E" w:rsidRDefault="00685667" w:rsidP="004E0B6C">
      <w:pPr>
        <w:pStyle w:val="Normlnweb"/>
        <w:spacing w:before="120" w:beforeAutospacing="0" w:after="240" w:afterAutospacing="0"/>
        <w:rPr>
          <w:color w:val="4C4C4C"/>
        </w:rPr>
      </w:pPr>
    </w:p>
    <w:p w14:paraId="2306D2E9" w14:textId="7D8143E6" w:rsidR="004E0B6C" w:rsidRPr="003A1E2E" w:rsidRDefault="004E0B6C" w:rsidP="004E0B6C">
      <w:pPr>
        <w:pStyle w:val="Normlnweb"/>
        <w:spacing w:before="120" w:beforeAutospacing="0" w:after="240" w:afterAutospacing="0"/>
        <w:rPr>
          <w:b/>
          <w:bCs/>
        </w:rPr>
      </w:pPr>
      <w:r w:rsidRPr="003A1E2E">
        <w:rPr>
          <w:color w:val="4C4C4C"/>
        </w:rPr>
        <w:lastRenderedPageBreak/>
        <w:t> </w:t>
      </w:r>
      <w:r w:rsidRPr="003A1E2E">
        <w:rPr>
          <w:b/>
          <w:bCs/>
        </w:rPr>
        <w:t>2.15 Různé</w:t>
      </w:r>
    </w:p>
    <w:p w14:paraId="76A09CC3" w14:textId="77777777" w:rsidR="009D76D3" w:rsidRPr="003A1E2E" w:rsidRDefault="00EC1A65" w:rsidP="0012544C">
      <w:pPr>
        <w:pStyle w:val="Zpat"/>
        <w:tabs>
          <w:tab w:val="clear" w:pos="4536"/>
          <w:tab w:val="clear" w:pos="9072"/>
        </w:tabs>
        <w:spacing w:before="120"/>
      </w:pPr>
      <w:r w:rsidRPr="003A1E2E">
        <w:rPr>
          <w:b/>
          <w:sz w:val="24"/>
          <w:u w:val="single"/>
        </w:rPr>
        <w:t>Zápis ke vzdělávání</w:t>
      </w:r>
      <w:r w:rsidR="009D76D3" w:rsidRPr="003A1E2E">
        <w:rPr>
          <w:b/>
        </w:rPr>
        <w:tab/>
      </w:r>
      <w:r w:rsidR="009D76D3" w:rsidRPr="003A1E2E">
        <w:rPr>
          <w:b/>
        </w:rPr>
        <w:tab/>
      </w:r>
    </w:p>
    <w:p w14:paraId="2D5A6625" w14:textId="77777777" w:rsidR="000D64B7" w:rsidRPr="003A1E2E" w:rsidRDefault="000D64B7" w:rsidP="000D64B7">
      <w:pPr>
        <w:spacing w:before="120"/>
      </w:pPr>
      <w:r w:rsidRPr="003A1E2E">
        <w:t xml:space="preserve">Zákonný zástupce je povinen přihlásit dítě k zápisu k povinné školní docházce, a to v době od  1. dubna do 30. dubna kalendářního roku, v němž má dítě zahájit povinnou školní docházku. Zápis do prvního ročníku zdejší ZŠ se bude konat </w:t>
      </w:r>
    </w:p>
    <w:p w14:paraId="000D61AD" w14:textId="670C9904" w:rsidR="000D64B7" w:rsidRPr="003A1E2E" w:rsidRDefault="00D02F71" w:rsidP="000D64B7">
      <w:pPr>
        <w:spacing w:before="120"/>
        <w:rPr>
          <w:b/>
        </w:rPr>
      </w:pPr>
      <w:r>
        <w:rPr>
          <w:b/>
        </w:rPr>
        <w:t>ve čtvrtek 10</w:t>
      </w:r>
      <w:r w:rsidR="000D64B7" w:rsidRPr="003A1E2E">
        <w:rPr>
          <w:b/>
        </w:rPr>
        <w:t>. dubna 202</w:t>
      </w:r>
      <w:r>
        <w:rPr>
          <w:b/>
        </w:rPr>
        <w:t>5</w:t>
      </w:r>
      <w:r w:rsidR="000D64B7" w:rsidRPr="003A1E2E">
        <w:rPr>
          <w:b/>
        </w:rPr>
        <w:t>.</w:t>
      </w:r>
    </w:p>
    <w:p w14:paraId="1C68E139" w14:textId="77777777" w:rsidR="000D64B7" w:rsidRPr="003A1E2E" w:rsidRDefault="000D64B7" w:rsidP="000D64B7">
      <w:pPr>
        <w:spacing w:before="120"/>
      </w:pPr>
    </w:p>
    <w:p w14:paraId="7E950419" w14:textId="77777777" w:rsidR="000D64B7" w:rsidRPr="003A1E2E" w:rsidRDefault="000D64B7" w:rsidP="000D64B7">
      <w:pPr>
        <w:spacing w:before="120"/>
        <w:rPr>
          <w:i/>
        </w:rPr>
      </w:pPr>
      <w:r w:rsidRPr="003A1E2E">
        <w:rPr>
          <w:i/>
        </w:rPr>
        <w:t xml:space="preserve">Zápis k předškolnímu vzdělávání od následujícího školního roku se koná v období od </w:t>
      </w:r>
    </w:p>
    <w:p w14:paraId="35CB29FF" w14:textId="7523646A" w:rsidR="000D64B7" w:rsidRPr="003A1E2E" w:rsidRDefault="000D64B7" w:rsidP="000D64B7">
      <w:pPr>
        <w:rPr>
          <w:i/>
        </w:rPr>
      </w:pPr>
      <w:r w:rsidRPr="003A1E2E">
        <w:rPr>
          <w:i/>
        </w:rPr>
        <w:t>2. května do 16. května. Termín a místo zápisu stanoví ředitel základní a mateřské školy v dohodě s vedoucí učitelkou a se zřizovatelem. Zveřejní je způsobem v místě obvyklým.</w:t>
      </w:r>
      <w:r w:rsidR="00895D17" w:rsidRPr="003A1E2E">
        <w:rPr>
          <w:i/>
        </w:rPr>
        <w:t xml:space="preserve"> Termín </w:t>
      </w:r>
      <w:r w:rsidR="00D02F71">
        <w:rPr>
          <w:b/>
        </w:rPr>
        <w:t>středa 21</w:t>
      </w:r>
      <w:r w:rsidR="001D6332">
        <w:rPr>
          <w:b/>
        </w:rPr>
        <w:t>.květ</w:t>
      </w:r>
      <w:r w:rsidR="00D02F71">
        <w:rPr>
          <w:b/>
        </w:rPr>
        <w:t>na 2025</w:t>
      </w:r>
      <w:r w:rsidR="00895D17" w:rsidRPr="003A1E2E">
        <w:rPr>
          <w:b/>
        </w:rPr>
        <w:t>.</w:t>
      </w:r>
    </w:p>
    <w:p w14:paraId="4E16D94D" w14:textId="77777777" w:rsidR="000D64B7" w:rsidRPr="003A1E2E" w:rsidRDefault="000D64B7" w:rsidP="000D64B7">
      <w:pPr>
        <w:spacing w:before="120"/>
        <w:rPr>
          <w:b/>
          <w:u w:val="single"/>
        </w:rPr>
      </w:pPr>
    </w:p>
    <w:p w14:paraId="0219E327" w14:textId="77777777" w:rsidR="00A00894" w:rsidRPr="003A1E2E" w:rsidRDefault="009D76D3" w:rsidP="00A4558A">
      <w:pPr>
        <w:shd w:val="clear" w:color="auto" w:fill="FFFFFF" w:themeFill="background1"/>
        <w:spacing w:before="120"/>
        <w:rPr>
          <w:b/>
          <w:sz w:val="24"/>
          <w:u w:val="single"/>
        </w:rPr>
      </w:pPr>
      <w:r w:rsidRPr="003A1E2E">
        <w:rPr>
          <w:b/>
          <w:sz w:val="24"/>
          <w:u w:val="single"/>
        </w:rPr>
        <w:t>Den otevřených dveří:</w:t>
      </w:r>
    </w:p>
    <w:p w14:paraId="13BDD6BC" w14:textId="5EC29E71" w:rsidR="002B73EE" w:rsidRPr="003A1E2E" w:rsidRDefault="00D02F71" w:rsidP="00A4558A">
      <w:pPr>
        <w:shd w:val="clear" w:color="auto" w:fill="FFFFFF" w:themeFill="background1"/>
        <w:spacing w:before="120"/>
        <w:rPr>
          <w:bCs/>
        </w:rPr>
      </w:pPr>
      <w:r>
        <w:rPr>
          <w:bCs/>
          <w:sz w:val="24"/>
        </w:rPr>
        <w:t>Březen 2025</w:t>
      </w:r>
      <w:r w:rsidR="009D76D3" w:rsidRPr="003A1E2E">
        <w:rPr>
          <w:bCs/>
          <w:sz w:val="24"/>
        </w:rPr>
        <w:tab/>
      </w:r>
    </w:p>
    <w:p w14:paraId="74E3AF74" w14:textId="77777777" w:rsidR="009D76D3" w:rsidRPr="003A1E2E" w:rsidRDefault="009D76D3" w:rsidP="00A4558A">
      <w:pPr>
        <w:shd w:val="clear" w:color="auto" w:fill="FFFFFF" w:themeFill="background1"/>
        <w:spacing w:before="120"/>
      </w:pPr>
    </w:p>
    <w:p w14:paraId="5DCEE814" w14:textId="62644688" w:rsidR="009D76D3" w:rsidRPr="003A1E2E" w:rsidRDefault="009D76D3">
      <w:pPr>
        <w:spacing w:before="120"/>
        <w:rPr>
          <w:b/>
          <w:sz w:val="24"/>
          <w:u w:val="single"/>
        </w:rPr>
      </w:pPr>
      <w:r w:rsidRPr="003A1E2E">
        <w:rPr>
          <w:b/>
          <w:sz w:val="24"/>
          <w:u w:val="single"/>
        </w:rPr>
        <w:t>Časový plán vyučovacích hodin:</w:t>
      </w:r>
    </w:p>
    <w:p w14:paraId="5B95929B" w14:textId="77777777" w:rsidR="00A00894" w:rsidRPr="003A1E2E" w:rsidRDefault="00A00894" w:rsidP="00A00894">
      <w:pPr>
        <w:spacing w:before="120"/>
      </w:pPr>
      <w:r w:rsidRPr="003A1E2E">
        <w:t>1. hod.</w:t>
      </w:r>
      <w:r w:rsidRPr="003A1E2E">
        <w:tab/>
        <w:t>7:40 – 8:25</w:t>
      </w:r>
      <w:r w:rsidRPr="003A1E2E">
        <w:tab/>
      </w:r>
    </w:p>
    <w:p w14:paraId="14262EDC" w14:textId="77777777" w:rsidR="00A00894" w:rsidRPr="003A1E2E" w:rsidRDefault="00A00894" w:rsidP="00A00894">
      <w:pPr>
        <w:spacing w:before="120"/>
      </w:pPr>
      <w:r w:rsidRPr="003A1E2E">
        <w:t>2.</w:t>
      </w:r>
      <w:r w:rsidRPr="003A1E2E">
        <w:tab/>
        <w:t>8:45 -  9:30</w:t>
      </w:r>
      <w:r w:rsidRPr="003A1E2E">
        <w:tab/>
      </w:r>
    </w:p>
    <w:p w14:paraId="17E06CA4" w14:textId="77777777" w:rsidR="00A00894" w:rsidRPr="003A1E2E" w:rsidRDefault="00A00894" w:rsidP="00A00894">
      <w:pPr>
        <w:spacing w:before="120"/>
      </w:pPr>
      <w:r w:rsidRPr="003A1E2E">
        <w:t>3.</w:t>
      </w:r>
      <w:r w:rsidRPr="003A1E2E">
        <w:tab/>
        <w:t>9:40 – 10:25</w:t>
      </w:r>
      <w:r w:rsidRPr="003A1E2E">
        <w:tab/>
      </w:r>
    </w:p>
    <w:p w14:paraId="17B48455" w14:textId="77777777" w:rsidR="00A00894" w:rsidRPr="003A1E2E" w:rsidRDefault="00A00894" w:rsidP="00A00894">
      <w:pPr>
        <w:spacing w:before="120"/>
      </w:pPr>
      <w:r w:rsidRPr="003A1E2E">
        <w:t>4.</w:t>
      </w:r>
      <w:r w:rsidRPr="003A1E2E">
        <w:tab/>
        <w:t>10:35 – 11:20</w:t>
      </w:r>
      <w:r w:rsidRPr="003A1E2E">
        <w:tab/>
      </w:r>
    </w:p>
    <w:p w14:paraId="3BF2B6F5" w14:textId="0C51014A" w:rsidR="00A00894" w:rsidRPr="003A1E2E" w:rsidRDefault="00A00894" w:rsidP="00D02F71">
      <w:pPr>
        <w:spacing w:before="120"/>
        <w:rPr>
          <w:b/>
          <w:u w:val="single"/>
        </w:rPr>
      </w:pPr>
      <w:r w:rsidRPr="003A1E2E">
        <w:t>5</w:t>
      </w:r>
      <w:r w:rsidR="00DE4775">
        <w:t>.       11.40 – 12:2</w:t>
      </w:r>
      <w:r w:rsidR="00895D17" w:rsidRPr="00DE4775">
        <w:t>5 (</w:t>
      </w:r>
      <w:r w:rsidR="00D02F71">
        <w:t xml:space="preserve">4. a </w:t>
      </w:r>
      <w:r w:rsidRPr="00DE4775">
        <w:t>5. r.), 12:00 – 12:45 (</w:t>
      </w:r>
      <w:r w:rsidR="00D02F71">
        <w:t>2. a 3</w:t>
      </w:r>
      <w:r w:rsidRPr="00DE4775">
        <w:t xml:space="preserve">. ročník), </w:t>
      </w:r>
    </w:p>
    <w:p w14:paraId="44F4670A" w14:textId="77777777" w:rsidR="00A00894" w:rsidRPr="003A1E2E" w:rsidRDefault="00A00894" w:rsidP="00A00894">
      <w:pPr>
        <w:spacing w:before="120" w:line="240" w:lineRule="atLeast"/>
        <w:rPr>
          <w:b/>
          <w:sz w:val="24"/>
          <w:szCs w:val="24"/>
          <w:u w:val="single"/>
        </w:rPr>
      </w:pPr>
      <w:r w:rsidRPr="003A1E2E">
        <w:rPr>
          <w:b/>
          <w:sz w:val="24"/>
          <w:szCs w:val="24"/>
          <w:u w:val="single"/>
        </w:rPr>
        <w:t>Realizace aktivit (projektových dnů na škole)</w:t>
      </w:r>
    </w:p>
    <w:p w14:paraId="7EA05A6F" w14:textId="4B0E3C64" w:rsidR="00A00894" w:rsidRPr="003A1E2E" w:rsidRDefault="00A00894" w:rsidP="009F59FF">
      <w:pPr>
        <w:spacing w:before="120" w:line="240" w:lineRule="atLeast"/>
      </w:pPr>
      <w:r w:rsidRPr="003A1E2E">
        <w:t xml:space="preserve">Každý měsíc budou  na škole probíhat  projektové dny, které můžeme realizovat díky projektu </w:t>
      </w:r>
      <w:r w:rsidR="009F59FF" w:rsidRPr="003A1E2E">
        <w:t>JAK</w:t>
      </w:r>
      <w:r w:rsidRPr="003A1E2E">
        <w:t xml:space="preserve"> (dotace EU). Projektové dny budou naplňovat průřezová témata daná ŠVP.</w:t>
      </w:r>
      <w:r w:rsidR="001B45D5" w:rsidRPr="003A1E2E">
        <w:t xml:space="preserve"> </w:t>
      </w:r>
    </w:p>
    <w:p w14:paraId="017EC06D" w14:textId="77777777" w:rsidR="00A00894" w:rsidRPr="003A1E2E" w:rsidRDefault="00A00894">
      <w:pPr>
        <w:spacing w:before="120"/>
        <w:rPr>
          <w:b/>
          <w:u w:val="single"/>
        </w:rPr>
      </w:pPr>
    </w:p>
    <w:p w14:paraId="65AA39AE" w14:textId="77777777" w:rsidR="00E60F00" w:rsidRPr="003A1E2E" w:rsidRDefault="00E60F00">
      <w:pPr>
        <w:spacing w:before="12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997"/>
      </w:tblGrid>
      <w:tr w:rsidR="009F59FF" w:rsidRPr="003A1E2E" w14:paraId="2456FEEE" w14:textId="3DDA6883" w:rsidTr="009F59FF">
        <w:tc>
          <w:tcPr>
            <w:tcW w:w="3070" w:type="dxa"/>
          </w:tcPr>
          <w:p w14:paraId="4C2B5389" w14:textId="77777777" w:rsidR="009F59FF" w:rsidRPr="003A1E2E" w:rsidRDefault="009F59FF" w:rsidP="00D02F71">
            <w:pPr>
              <w:pStyle w:val="Nadpis6"/>
              <w:jc w:val="center"/>
              <w:rPr>
                <w:rFonts w:ascii="Times New Roman" w:hAnsi="Times New Roman"/>
                <w:sz w:val="20"/>
                <w:szCs w:val="20"/>
              </w:rPr>
            </w:pPr>
            <w:r w:rsidRPr="003A1E2E">
              <w:rPr>
                <w:rFonts w:ascii="Times New Roman" w:hAnsi="Times New Roman"/>
                <w:sz w:val="20"/>
                <w:szCs w:val="20"/>
              </w:rPr>
              <w:t>Měsíc</w:t>
            </w:r>
          </w:p>
        </w:tc>
        <w:tc>
          <w:tcPr>
            <w:tcW w:w="5997" w:type="dxa"/>
          </w:tcPr>
          <w:p w14:paraId="3530987F" w14:textId="77777777" w:rsidR="009F59FF" w:rsidRPr="003A1E2E" w:rsidRDefault="009F59FF" w:rsidP="00D02F71">
            <w:pPr>
              <w:jc w:val="center"/>
              <w:rPr>
                <w:b/>
                <w:bCs/>
                <w:color w:val="000000"/>
              </w:rPr>
            </w:pPr>
            <w:r w:rsidRPr="003A1E2E">
              <w:rPr>
                <w:b/>
                <w:bCs/>
                <w:color w:val="000000"/>
              </w:rPr>
              <w:t>Projekty a další aktivity</w:t>
            </w:r>
          </w:p>
        </w:tc>
      </w:tr>
      <w:tr w:rsidR="009F59FF" w:rsidRPr="003A1E2E" w14:paraId="2A5465AB" w14:textId="302A7C3A" w:rsidTr="009F59FF">
        <w:tc>
          <w:tcPr>
            <w:tcW w:w="3070" w:type="dxa"/>
          </w:tcPr>
          <w:p w14:paraId="387EAC2E" w14:textId="77777777" w:rsidR="009F59FF" w:rsidRPr="003A1E2E" w:rsidRDefault="009F59FF" w:rsidP="00D02F71">
            <w:pPr>
              <w:jc w:val="both"/>
              <w:rPr>
                <w:color w:val="000000"/>
              </w:rPr>
            </w:pPr>
            <w:r w:rsidRPr="003A1E2E">
              <w:rPr>
                <w:color w:val="000000"/>
              </w:rPr>
              <w:t>Září</w:t>
            </w:r>
          </w:p>
        </w:tc>
        <w:tc>
          <w:tcPr>
            <w:tcW w:w="5997" w:type="dxa"/>
          </w:tcPr>
          <w:p w14:paraId="2ED99A21" w14:textId="0A0FEDB2" w:rsidR="002C384E" w:rsidRPr="003A1E2E" w:rsidRDefault="009F59FF" w:rsidP="00D02F71">
            <w:pPr>
              <w:jc w:val="both"/>
              <w:rPr>
                <w:color w:val="000000"/>
              </w:rPr>
            </w:pPr>
            <w:r w:rsidRPr="003A1E2E">
              <w:rPr>
                <w:color w:val="000000"/>
              </w:rPr>
              <w:t>Den bezpečí – projekt zaměřen na bezpečnost v dopravě a na pomáhající profese (hasiči, psovodi, zdravotníci)</w:t>
            </w:r>
          </w:p>
          <w:p w14:paraId="5073B620" w14:textId="77777777" w:rsidR="002C384E" w:rsidRPr="003A1E2E" w:rsidRDefault="002C384E" w:rsidP="00D02F71">
            <w:pPr>
              <w:jc w:val="both"/>
              <w:rPr>
                <w:color w:val="000000"/>
              </w:rPr>
            </w:pPr>
          </w:p>
          <w:p w14:paraId="129CF44A" w14:textId="77777777" w:rsidR="009F59FF" w:rsidRPr="003A1E2E" w:rsidRDefault="009F59FF" w:rsidP="00D02F71">
            <w:pPr>
              <w:jc w:val="both"/>
              <w:rPr>
                <w:color w:val="000000"/>
              </w:rPr>
            </w:pPr>
          </w:p>
        </w:tc>
      </w:tr>
      <w:tr w:rsidR="009F59FF" w:rsidRPr="003A1E2E" w14:paraId="674AEBE0" w14:textId="5771B9CC" w:rsidTr="009F59FF">
        <w:tc>
          <w:tcPr>
            <w:tcW w:w="3070" w:type="dxa"/>
          </w:tcPr>
          <w:p w14:paraId="02CD2019" w14:textId="77777777" w:rsidR="009F59FF" w:rsidRPr="003A1E2E" w:rsidRDefault="009F59FF" w:rsidP="00D02F71">
            <w:pPr>
              <w:jc w:val="both"/>
              <w:rPr>
                <w:color w:val="000000"/>
              </w:rPr>
            </w:pPr>
            <w:r w:rsidRPr="003A1E2E">
              <w:rPr>
                <w:color w:val="000000"/>
              </w:rPr>
              <w:t>Říjen</w:t>
            </w:r>
          </w:p>
        </w:tc>
        <w:tc>
          <w:tcPr>
            <w:tcW w:w="5997" w:type="dxa"/>
          </w:tcPr>
          <w:p w14:paraId="125523CB" w14:textId="4C2176A6" w:rsidR="009F59FF" w:rsidRPr="003A1E2E" w:rsidRDefault="009F59FF" w:rsidP="00D02F71">
            <w:pPr>
              <w:rPr>
                <w:color w:val="000000"/>
              </w:rPr>
            </w:pPr>
            <w:r w:rsidRPr="003A1E2E">
              <w:rPr>
                <w:color w:val="000000"/>
              </w:rPr>
              <w:t>Významné osobnosti státu, volby</w:t>
            </w:r>
          </w:p>
        </w:tc>
      </w:tr>
      <w:tr w:rsidR="009F59FF" w:rsidRPr="003A1E2E" w14:paraId="069279C0" w14:textId="13EE76F7" w:rsidTr="009F59FF">
        <w:tc>
          <w:tcPr>
            <w:tcW w:w="3070" w:type="dxa"/>
          </w:tcPr>
          <w:p w14:paraId="4047EC02" w14:textId="77777777" w:rsidR="009F59FF" w:rsidRPr="003A1E2E" w:rsidRDefault="009F59FF" w:rsidP="00D02F71">
            <w:pPr>
              <w:jc w:val="both"/>
              <w:rPr>
                <w:color w:val="000000"/>
              </w:rPr>
            </w:pPr>
            <w:r w:rsidRPr="003A1E2E">
              <w:rPr>
                <w:color w:val="000000"/>
              </w:rPr>
              <w:t>Listopad</w:t>
            </w:r>
          </w:p>
        </w:tc>
        <w:tc>
          <w:tcPr>
            <w:tcW w:w="5997" w:type="dxa"/>
          </w:tcPr>
          <w:p w14:paraId="2235D754" w14:textId="41BD2B4B" w:rsidR="009F59FF" w:rsidRPr="003A1E2E" w:rsidRDefault="009F59FF" w:rsidP="00D02F71">
            <w:pPr>
              <w:jc w:val="both"/>
              <w:rPr>
                <w:color w:val="000000"/>
              </w:rPr>
            </w:pPr>
            <w:r w:rsidRPr="003A1E2E">
              <w:rPr>
                <w:color w:val="000000"/>
              </w:rPr>
              <w:t>Advent – co je advent, symboly, adventní doba…finanční gramotnost</w:t>
            </w:r>
          </w:p>
        </w:tc>
      </w:tr>
      <w:tr w:rsidR="009F59FF" w:rsidRPr="003A1E2E" w14:paraId="0CDC6CBB" w14:textId="1C2DD257" w:rsidTr="009F59FF">
        <w:tc>
          <w:tcPr>
            <w:tcW w:w="3070" w:type="dxa"/>
          </w:tcPr>
          <w:p w14:paraId="3C55721F" w14:textId="77777777" w:rsidR="009F59FF" w:rsidRPr="003A1E2E" w:rsidRDefault="009F59FF" w:rsidP="00D02F71">
            <w:pPr>
              <w:jc w:val="both"/>
              <w:rPr>
                <w:color w:val="000000"/>
              </w:rPr>
            </w:pPr>
            <w:r w:rsidRPr="003A1E2E">
              <w:rPr>
                <w:color w:val="000000"/>
              </w:rPr>
              <w:t>Prosinec</w:t>
            </w:r>
          </w:p>
        </w:tc>
        <w:tc>
          <w:tcPr>
            <w:tcW w:w="5997" w:type="dxa"/>
          </w:tcPr>
          <w:p w14:paraId="3507F205" w14:textId="3B22D858" w:rsidR="009F59FF" w:rsidRPr="003A1E2E" w:rsidRDefault="00895D17" w:rsidP="00D02F71">
            <w:pPr>
              <w:jc w:val="both"/>
              <w:rPr>
                <w:color w:val="000000"/>
              </w:rPr>
            </w:pPr>
            <w:r w:rsidRPr="003A1E2E">
              <w:rPr>
                <w:color w:val="000000"/>
              </w:rPr>
              <w:t xml:space="preserve">Klima třídy, vztahy </w:t>
            </w:r>
          </w:p>
        </w:tc>
      </w:tr>
      <w:tr w:rsidR="009F59FF" w:rsidRPr="003A1E2E" w14:paraId="4F972FE9" w14:textId="69A92936" w:rsidTr="009F59FF">
        <w:tc>
          <w:tcPr>
            <w:tcW w:w="3070" w:type="dxa"/>
          </w:tcPr>
          <w:p w14:paraId="7F43FD46" w14:textId="77777777" w:rsidR="009F59FF" w:rsidRPr="003A1E2E" w:rsidRDefault="009F59FF" w:rsidP="00D02F71">
            <w:pPr>
              <w:jc w:val="both"/>
              <w:rPr>
                <w:color w:val="000000"/>
              </w:rPr>
            </w:pPr>
            <w:r w:rsidRPr="003A1E2E">
              <w:rPr>
                <w:color w:val="000000"/>
              </w:rPr>
              <w:t>Leden</w:t>
            </w:r>
          </w:p>
        </w:tc>
        <w:tc>
          <w:tcPr>
            <w:tcW w:w="5997" w:type="dxa"/>
          </w:tcPr>
          <w:p w14:paraId="6E58613C" w14:textId="39EF440D" w:rsidR="009F59FF" w:rsidRPr="003A1E2E" w:rsidRDefault="009F59FF" w:rsidP="00D02F71">
            <w:pPr>
              <w:jc w:val="both"/>
              <w:rPr>
                <w:color w:val="000000"/>
                <w:highlight w:val="red"/>
              </w:rPr>
            </w:pPr>
            <w:r w:rsidRPr="003A1E2E">
              <w:rPr>
                <w:color w:val="000000"/>
              </w:rPr>
              <w:t xml:space="preserve">Zimní krajina </w:t>
            </w:r>
          </w:p>
        </w:tc>
      </w:tr>
      <w:tr w:rsidR="009F59FF" w:rsidRPr="003A1E2E" w14:paraId="31616EA2" w14:textId="7E708E58" w:rsidTr="009F59FF">
        <w:tc>
          <w:tcPr>
            <w:tcW w:w="3070" w:type="dxa"/>
          </w:tcPr>
          <w:p w14:paraId="7615D3E2" w14:textId="77777777" w:rsidR="009F59FF" w:rsidRPr="003A1E2E" w:rsidRDefault="009F59FF" w:rsidP="00D02F71">
            <w:pPr>
              <w:jc w:val="both"/>
              <w:rPr>
                <w:color w:val="000000"/>
              </w:rPr>
            </w:pPr>
            <w:r w:rsidRPr="003A1E2E">
              <w:rPr>
                <w:color w:val="000000"/>
              </w:rPr>
              <w:t>Únor</w:t>
            </w:r>
          </w:p>
        </w:tc>
        <w:tc>
          <w:tcPr>
            <w:tcW w:w="5997" w:type="dxa"/>
          </w:tcPr>
          <w:p w14:paraId="3E6E87ED" w14:textId="77777777" w:rsidR="009F59FF" w:rsidRPr="003A1E2E" w:rsidRDefault="009F59FF" w:rsidP="00D02F71">
            <w:pPr>
              <w:tabs>
                <w:tab w:val="left" w:pos="308"/>
                <w:tab w:val="left" w:pos="851"/>
                <w:tab w:val="left" w:pos="1133"/>
                <w:tab w:val="left" w:pos="1700"/>
                <w:tab w:val="left" w:pos="2267"/>
                <w:tab w:val="left" w:pos="2834"/>
                <w:tab w:val="left" w:pos="3401"/>
                <w:tab w:val="left" w:pos="3968"/>
                <w:tab w:val="left" w:pos="4535"/>
                <w:tab w:val="left" w:pos="5101"/>
                <w:tab w:val="left" w:pos="5669"/>
                <w:tab w:val="left" w:pos="6235"/>
                <w:tab w:val="left" w:pos="6803"/>
                <w:tab w:val="left" w:pos="7369"/>
                <w:tab w:val="left" w:pos="7937"/>
                <w:tab w:val="left" w:pos="8503"/>
                <w:tab w:val="left" w:pos="9070"/>
                <w:tab w:val="left" w:pos="9637"/>
              </w:tabs>
              <w:suppressAutoHyphens/>
              <w:jc w:val="both"/>
              <w:rPr>
                <w:color w:val="000000"/>
                <w:highlight w:val="red"/>
              </w:rPr>
            </w:pPr>
            <w:r w:rsidRPr="003A1E2E">
              <w:rPr>
                <w:color w:val="000000"/>
              </w:rPr>
              <w:t>Vesmírný den</w:t>
            </w:r>
          </w:p>
        </w:tc>
      </w:tr>
      <w:tr w:rsidR="009F59FF" w:rsidRPr="003A1E2E" w14:paraId="2FD391AF" w14:textId="26E9A35F" w:rsidTr="009F59FF">
        <w:tc>
          <w:tcPr>
            <w:tcW w:w="3070" w:type="dxa"/>
          </w:tcPr>
          <w:p w14:paraId="01DE0709" w14:textId="77777777" w:rsidR="009F59FF" w:rsidRPr="003A1E2E" w:rsidRDefault="009F59FF" w:rsidP="00D02F71">
            <w:pPr>
              <w:jc w:val="both"/>
              <w:rPr>
                <w:color w:val="000000"/>
              </w:rPr>
            </w:pPr>
            <w:r w:rsidRPr="003A1E2E">
              <w:rPr>
                <w:color w:val="000000"/>
              </w:rPr>
              <w:t>Březen</w:t>
            </w:r>
          </w:p>
        </w:tc>
        <w:tc>
          <w:tcPr>
            <w:tcW w:w="5997" w:type="dxa"/>
          </w:tcPr>
          <w:p w14:paraId="1F8797B4" w14:textId="0368AEC1" w:rsidR="009F59FF" w:rsidRPr="00577ADA" w:rsidRDefault="009F59FF" w:rsidP="00D02F71">
            <w:pPr>
              <w:tabs>
                <w:tab w:val="left" w:pos="308"/>
                <w:tab w:val="left" w:pos="851"/>
                <w:tab w:val="left" w:pos="1133"/>
                <w:tab w:val="left" w:pos="1700"/>
                <w:tab w:val="left" w:pos="2267"/>
                <w:tab w:val="left" w:pos="2834"/>
                <w:tab w:val="left" w:pos="3401"/>
                <w:tab w:val="left" w:pos="3968"/>
                <w:tab w:val="left" w:pos="4535"/>
                <w:tab w:val="left" w:pos="5101"/>
                <w:tab w:val="left" w:pos="5669"/>
                <w:tab w:val="left" w:pos="6235"/>
                <w:tab w:val="left" w:pos="6803"/>
                <w:tab w:val="left" w:pos="7369"/>
                <w:tab w:val="left" w:pos="7937"/>
                <w:tab w:val="left" w:pos="8503"/>
                <w:tab w:val="left" w:pos="9070"/>
                <w:tab w:val="left" w:pos="9637"/>
              </w:tabs>
              <w:suppressAutoHyphens/>
              <w:rPr>
                <w:color w:val="000000"/>
              </w:rPr>
            </w:pPr>
            <w:r w:rsidRPr="003A1E2E">
              <w:rPr>
                <w:color w:val="000000"/>
              </w:rPr>
              <w:t>Den s </w:t>
            </w:r>
            <w:r w:rsidR="00D02F71">
              <w:rPr>
                <w:color w:val="000000"/>
              </w:rPr>
              <w:t>knihou</w:t>
            </w:r>
          </w:p>
        </w:tc>
      </w:tr>
      <w:tr w:rsidR="009F59FF" w:rsidRPr="003A1E2E" w14:paraId="1B7B5D80" w14:textId="200EB21A" w:rsidTr="009F59FF">
        <w:tc>
          <w:tcPr>
            <w:tcW w:w="3070" w:type="dxa"/>
          </w:tcPr>
          <w:p w14:paraId="6288B060" w14:textId="77777777" w:rsidR="009F59FF" w:rsidRPr="003A1E2E" w:rsidRDefault="009F59FF" w:rsidP="00D02F71">
            <w:pPr>
              <w:jc w:val="both"/>
              <w:rPr>
                <w:color w:val="000000"/>
              </w:rPr>
            </w:pPr>
            <w:r w:rsidRPr="003A1E2E">
              <w:rPr>
                <w:color w:val="000000"/>
              </w:rPr>
              <w:t>Duben</w:t>
            </w:r>
          </w:p>
        </w:tc>
        <w:tc>
          <w:tcPr>
            <w:tcW w:w="5997" w:type="dxa"/>
          </w:tcPr>
          <w:p w14:paraId="30E34FDB" w14:textId="77777777" w:rsidR="009F59FF" w:rsidRPr="003A1E2E" w:rsidRDefault="009F59FF" w:rsidP="00D02F71">
            <w:pPr>
              <w:jc w:val="both"/>
              <w:rPr>
                <w:color w:val="000000"/>
                <w:highlight w:val="red"/>
              </w:rPr>
            </w:pPr>
            <w:r w:rsidRPr="003A1E2E">
              <w:rPr>
                <w:color w:val="000000"/>
              </w:rPr>
              <w:t>Den Země</w:t>
            </w:r>
          </w:p>
        </w:tc>
      </w:tr>
      <w:tr w:rsidR="009F59FF" w:rsidRPr="003A1E2E" w14:paraId="2FD40129" w14:textId="3EF0ED66" w:rsidTr="009F59FF">
        <w:tc>
          <w:tcPr>
            <w:tcW w:w="3070" w:type="dxa"/>
          </w:tcPr>
          <w:p w14:paraId="66BEC247" w14:textId="77777777" w:rsidR="009F59FF" w:rsidRPr="003A1E2E" w:rsidRDefault="009F59FF" w:rsidP="00D02F71">
            <w:pPr>
              <w:jc w:val="both"/>
              <w:rPr>
                <w:color w:val="000000"/>
              </w:rPr>
            </w:pPr>
            <w:r w:rsidRPr="003A1E2E">
              <w:rPr>
                <w:color w:val="000000"/>
              </w:rPr>
              <w:t>Květen</w:t>
            </w:r>
          </w:p>
        </w:tc>
        <w:tc>
          <w:tcPr>
            <w:tcW w:w="5997" w:type="dxa"/>
          </w:tcPr>
          <w:p w14:paraId="3F300246" w14:textId="5F7BAC33" w:rsidR="009F59FF" w:rsidRPr="003A1E2E" w:rsidRDefault="009F59FF" w:rsidP="00D02F71">
            <w:pPr>
              <w:jc w:val="both"/>
              <w:rPr>
                <w:color w:val="000000"/>
                <w:highlight w:val="red"/>
              </w:rPr>
            </w:pPr>
            <w:r w:rsidRPr="003A1E2E">
              <w:rPr>
                <w:color w:val="000000"/>
              </w:rPr>
              <w:t xml:space="preserve">Den pro </w:t>
            </w:r>
            <w:r w:rsidR="00D02F71">
              <w:rPr>
                <w:color w:val="000000"/>
              </w:rPr>
              <w:t>rodinu</w:t>
            </w:r>
          </w:p>
        </w:tc>
      </w:tr>
      <w:tr w:rsidR="009F59FF" w:rsidRPr="003A1E2E" w14:paraId="25971E81" w14:textId="3F710809" w:rsidTr="009F59FF">
        <w:tc>
          <w:tcPr>
            <w:tcW w:w="3070" w:type="dxa"/>
          </w:tcPr>
          <w:p w14:paraId="733D518A" w14:textId="77777777" w:rsidR="009F59FF" w:rsidRPr="003A1E2E" w:rsidRDefault="009F59FF" w:rsidP="00D02F71">
            <w:pPr>
              <w:jc w:val="both"/>
              <w:rPr>
                <w:color w:val="000000"/>
              </w:rPr>
            </w:pPr>
            <w:r w:rsidRPr="003A1E2E">
              <w:rPr>
                <w:color w:val="000000"/>
              </w:rPr>
              <w:t>Červen</w:t>
            </w:r>
          </w:p>
        </w:tc>
        <w:tc>
          <w:tcPr>
            <w:tcW w:w="5997" w:type="dxa"/>
          </w:tcPr>
          <w:p w14:paraId="126E1E8F" w14:textId="45C4548B" w:rsidR="009F59FF" w:rsidRPr="003A1E2E" w:rsidRDefault="009F59FF" w:rsidP="00D02F71">
            <w:pPr>
              <w:jc w:val="both"/>
              <w:rPr>
                <w:color w:val="000000"/>
                <w:highlight w:val="red"/>
              </w:rPr>
            </w:pPr>
            <w:r w:rsidRPr="003A1E2E">
              <w:rPr>
                <w:color w:val="000000"/>
              </w:rPr>
              <w:t>Den sportu</w:t>
            </w:r>
          </w:p>
        </w:tc>
      </w:tr>
    </w:tbl>
    <w:p w14:paraId="5C64B600" w14:textId="77777777" w:rsidR="00577ADA" w:rsidRDefault="00577ADA">
      <w:pPr>
        <w:spacing w:before="120" w:line="240" w:lineRule="atLeast"/>
        <w:rPr>
          <w:b/>
          <w:bCs/>
          <w:sz w:val="24"/>
          <w:szCs w:val="24"/>
        </w:rPr>
      </w:pPr>
    </w:p>
    <w:p w14:paraId="2F80E6CF" w14:textId="77777777" w:rsidR="00577ADA" w:rsidRDefault="00577ADA">
      <w:pPr>
        <w:spacing w:before="120" w:line="240" w:lineRule="atLeast"/>
        <w:rPr>
          <w:b/>
          <w:bCs/>
          <w:sz w:val="24"/>
          <w:szCs w:val="24"/>
        </w:rPr>
      </w:pPr>
    </w:p>
    <w:p w14:paraId="63EF2596" w14:textId="3FDD7FE9" w:rsidR="009D76D3" w:rsidRPr="003A1E2E" w:rsidRDefault="00FE235B">
      <w:pPr>
        <w:spacing w:before="120" w:line="240" w:lineRule="atLeast"/>
        <w:rPr>
          <w:b/>
          <w:bCs/>
          <w:sz w:val="24"/>
          <w:szCs w:val="24"/>
        </w:rPr>
      </w:pPr>
      <w:r w:rsidRPr="003A1E2E">
        <w:rPr>
          <w:b/>
          <w:bCs/>
          <w:sz w:val="24"/>
          <w:szCs w:val="24"/>
        </w:rPr>
        <w:t>Funkce, dlouhodobé úkoly</w:t>
      </w:r>
    </w:p>
    <w:p w14:paraId="7C2B0F1B" w14:textId="77777777" w:rsidR="00FE235B" w:rsidRPr="003A1E2E" w:rsidRDefault="00FE235B">
      <w:pPr>
        <w:spacing w:before="120" w:line="240" w:lineRule="atLeast"/>
      </w:pPr>
    </w:p>
    <w:tbl>
      <w:tblPr>
        <w:tblW w:w="4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5369"/>
      </w:tblGrid>
      <w:tr w:rsidR="00A00894" w:rsidRPr="003A1E2E" w14:paraId="1FEFAD08" w14:textId="77777777" w:rsidTr="00D02F71">
        <w:trPr>
          <w:trHeight w:val="225"/>
        </w:trPr>
        <w:tc>
          <w:tcPr>
            <w:tcW w:w="1417" w:type="pct"/>
            <w:shd w:val="clear" w:color="auto" w:fill="auto"/>
          </w:tcPr>
          <w:p w14:paraId="0FEA5BF0" w14:textId="77777777" w:rsidR="00A00894" w:rsidRPr="003A1E2E" w:rsidRDefault="00A00894" w:rsidP="00D02F71">
            <w:pPr>
              <w:rPr>
                <w:b/>
              </w:rPr>
            </w:pPr>
            <w:bookmarkStart w:id="5" w:name="_Hlk80621914"/>
            <w:r w:rsidRPr="003A1E2E">
              <w:rPr>
                <w:b/>
              </w:rPr>
              <w:t>Jméno, příjmení</w:t>
            </w:r>
          </w:p>
        </w:tc>
        <w:tc>
          <w:tcPr>
            <w:tcW w:w="3583" w:type="pct"/>
            <w:shd w:val="clear" w:color="auto" w:fill="auto"/>
          </w:tcPr>
          <w:p w14:paraId="2CD5C4E7" w14:textId="77777777" w:rsidR="00A00894" w:rsidRPr="003A1E2E" w:rsidRDefault="00A00894" w:rsidP="00D02F71">
            <w:pPr>
              <w:rPr>
                <w:b/>
              </w:rPr>
            </w:pPr>
            <w:r w:rsidRPr="003A1E2E">
              <w:rPr>
                <w:b/>
              </w:rPr>
              <w:t xml:space="preserve">úkol </w:t>
            </w:r>
          </w:p>
        </w:tc>
      </w:tr>
      <w:tr w:rsidR="00A00894" w:rsidRPr="003A1E2E" w14:paraId="150279D7" w14:textId="77777777" w:rsidTr="00D02F71">
        <w:trPr>
          <w:trHeight w:val="240"/>
        </w:trPr>
        <w:tc>
          <w:tcPr>
            <w:tcW w:w="1417" w:type="pct"/>
            <w:shd w:val="clear" w:color="auto" w:fill="auto"/>
          </w:tcPr>
          <w:p w14:paraId="48CDE0F3" w14:textId="3D1D1701" w:rsidR="00A00894" w:rsidRPr="003A1E2E" w:rsidRDefault="009F59FF" w:rsidP="00D02F71">
            <w:r w:rsidRPr="003A1E2E">
              <w:t>Vránová</w:t>
            </w:r>
            <w:r w:rsidR="00895D17" w:rsidRPr="003A1E2E">
              <w:t>, Krestová</w:t>
            </w:r>
          </w:p>
        </w:tc>
        <w:tc>
          <w:tcPr>
            <w:tcW w:w="3583" w:type="pct"/>
            <w:shd w:val="clear" w:color="auto" w:fill="auto"/>
          </w:tcPr>
          <w:p w14:paraId="1D3BAA56" w14:textId="77777777" w:rsidR="00A00894" w:rsidRPr="003A1E2E" w:rsidRDefault="00A00894" w:rsidP="00D02F71">
            <w:r w:rsidRPr="003A1E2E">
              <w:t xml:space="preserve">ovoce do škol, dotované mléko </w:t>
            </w:r>
          </w:p>
        </w:tc>
      </w:tr>
      <w:tr w:rsidR="00A00894" w:rsidRPr="003A1E2E" w14:paraId="5DA49E03" w14:textId="77777777" w:rsidTr="00D02F71">
        <w:trPr>
          <w:trHeight w:val="465"/>
        </w:trPr>
        <w:tc>
          <w:tcPr>
            <w:tcW w:w="1417" w:type="pct"/>
            <w:shd w:val="clear" w:color="auto" w:fill="auto"/>
          </w:tcPr>
          <w:p w14:paraId="1B08E35B" w14:textId="653A978A" w:rsidR="00A00894" w:rsidRPr="003A1E2E" w:rsidRDefault="00895D17" w:rsidP="00D02F71">
            <w:proofErr w:type="spellStart"/>
            <w:r w:rsidRPr="003A1E2E">
              <w:lastRenderedPageBreak/>
              <w:t>Kožialová</w:t>
            </w:r>
            <w:proofErr w:type="spellEnd"/>
          </w:p>
        </w:tc>
        <w:tc>
          <w:tcPr>
            <w:tcW w:w="3583" w:type="pct"/>
            <w:shd w:val="clear" w:color="auto" w:fill="auto"/>
          </w:tcPr>
          <w:p w14:paraId="05F330D2" w14:textId="47F14342" w:rsidR="00A00894" w:rsidRPr="003A1E2E" w:rsidRDefault="00A00894" w:rsidP="00895D17">
            <w:r w:rsidRPr="003A1E2E">
              <w:t xml:space="preserve"> Zdravá škola, koordinátor EVVO, </w:t>
            </w:r>
            <w:r w:rsidR="00F56859" w:rsidRPr="003A1E2E">
              <w:t>výzdoba družiny a přilehlé chodby</w:t>
            </w:r>
            <w:r w:rsidR="00D02F71">
              <w:t xml:space="preserve">, </w:t>
            </w:r>
            <w:proofErr w:type="spellStart"/>
            <w:r w:rsidR="00D02F71">
              <w:t>Tv</w:t>
            </w:r>
            <w:proofErr w:type="spellEnd"/>
            <w:r w:rsidR="00D02F71">
              <w:t xml:space="preserve"> ranních chvilek</w:t>
            </w:r>
          </w:p>
        </w:tc>
      </w:tr>
      <w:tr w:rsidR="00A00894" w:rsidRPr="003A1E2E" w14:paraId="3992CC83" w14:textId="77777777" w:rsidTr="00D02F71">
        <w:trPr>
          <w:trHeight w:val="225"/>
        </w:trPr>
        <w:tc>
          <w:tcPr>
            <w:tcW w:w="1417" w:type="pct"/>
            <w:shd w:val="clear" w:color="auto" w:fill="auto"/>
          </w:tcPr>
          <w:p w14:paraId="0F4EBC00" w14:textId="77777777" w:rsidR="00A00894" w:rsidRPr="003A1E2E" w:rsidRDefault="00A00894" w:rsidP="00D02F71">
            <w:r w:rsidRPr="003A1E2E">
              <w:t>Bártová</w:t>
            </w:r>
          </w:p>
        </w:tc>
        <w:tc>
          <w:tcPr>
            <w:tcW w:w="3583" w:type="pct"/>
            <w:shd w:val="clear" w:color="auto" w:fill="auto"/>
          </w:tcPr>
          <w:p w14:paraId="5A8EF67C" w14:textId="77777777" w:rsidR="00A00894" w:rsidRPr="003A1E2E" w:rsidRDefault="00A00894" w:rsidP="00D02F71">
            <w:r w:rsidRPr="003A1E2E">
              <w:t>koordinátor rizikového chování, výchovný poradce</w:t>
            </w:r>
          </w:p>
        </w:tc>
      </w:tr>
      <w:tr w:rsidR="00A00894" w:rsidRPr="003A1E2E" w14:paraId="0028B9A5" w14:textId="77777777" w:rsidTr="00D02F71">
        <w:trPr>
          <w:trHeight w:val="225"/>
        </w:trPr>
        <w:tc>
          <w:tcPr>
            <w:tcW w:w="1417" w:type="pct"/>
            <w:shd w:val="clear" w:color="auto" w:fill="auto"/>
          </w:tcPr>
          <w:p w14:paraId="6658B42D" w14:textId="6DCDF366" w:rsidR="00A00894" w:rsidRPr="003A1E2E" w:rsidRDefault="00934CD5" w:rsidP="00D02F71">
            <w:r w:rsidRPr="003A1E2E">
              <w:t xml:space="preserve">Krestová, </w:t>
            </w:r>
            <w:proofErr w:type="spellStart"/>
            <w:r w:rsidRPr="003A1E2E">
              <w:t>Matznerová</w:t>
            </w:r>
            <w:proofErr w:type="spellEnd"/>
          </w:p>
        </w:tc>
        <w:tc>
          <w:tcPr>
            <w:tcW w:w="3583" w:type="pct"/>
            <w:shd w:val="clear" w:color="auto" w:fill="auto"/>
          </w:tcPr>
          <w:p w14:paraId="7405089F" w14:textId="77376226" w:rsidR="00A00894" w:rsidRPr="003A1E2E" w:rsidRDefault="00A00894" w:rsidP="00D02F71">
            <w:r w:rsidRPr="003A1E2E">
              <w:t xml:space="preserve">Soutěže </w:t>
            </w:r>
            <w:r w:rsidR="00D02F71">
              <w:t>, web, Bakaláři,</w:t>
            </w:r>
            <w:r w:rsidR="00D02F71" w:rsidRPr="003A1E2E">
              <w:t xml:space="preserve"> olympiády ČJ, AJ, M,</w:t>
            </w:r>
          </w:p>
        </w:tc>
      </w:tr>
      <w:tr w:rsidR="00A00894" w:rsidRPr="003A1E2E" w14:paraId="44293786" w14:textId="77777777" w:rsidTr="00D02F71">
        <w:trPr>
          <w:trHeight w:val="225"/>
        </w:trPr>
        <w:tc>
          <w:tcPr>
            <w:tcW w:w="1417" w:type="pct"/>
            <w:shd w:val="clear" w:color="auto" w:fill="auto"/>
          </w:tcPr>
          <w:p w14:paraId="3566A86A" w14:textId="63A5AD1B" w:rsidR="00A00894" w:rsidRPr="003A1E2E" w:rsidRDefault="00895D17" w:rsidP="00D02F71">
            <w:proofErr w:type="spellStart"/>
            <w:r w:rsidRPr="003A1E2E">
              <w:t>Vojtasíková</w:t>
            </w:r>
            <w:proofErr w:type="spellEnd"/>
            <w:r w:rsidRPr="003A1E2E">
              <w:t xml:space="preserve">, </w:t>
            </w:r>
            <w:proofErr w:type="spellStart"/>
            <w:r w:rsidRPr="003A1E2E">
              <w:t>Kubná</w:t>
            </w:r>
            <w:proofErr w:type="spellEnd"/>
          </w:p>
        </w:tc>
        <w:tc>
          <w:tcPr>
            <w:tcW w:w="3583" w:type="pct"/>
            <w:shd w:val="clear" w:color="auto" w:fill="auto"/>
          </w:tcPr>
          <w:p w14:paraId="3E57AA33" w14:textId="7AF5E542" w:rsidR="00A00894" w:rsidRPr="003A1E2E" w:rsidRDefault="00895D17" w:rsidP="00895D17">
            <w:r w:rsidRPr="003A1E2E">
              <w:t xml:space="preserve">Fotodokumentace na </w:t>
            </w:r>
            <w:proofErr w:type="spellStart"/>
            <w:r w:rsidRPr="003A1E2E">
              <w:t>fb</w:t>
            </w:r>
            <w:proofErr w:type="spellEnd"/>
            <w:r w:rsidRPr="003A1E2E">
              <w:t>, výzdoba</w:t>
            </w:r>
            <w:r w:rsidR="00F56859" w:rsidRPr="003A1E2E">
              <w:t xml:space="preserve"> školy</w:t>
            </w:r>
          </w:p>
        </w:tc>
      </w:tr>
      <w:tr w:rsidR="00934CD5" w:rsidRPr="003A1E2E" w14:paraId="4219DF0E" w14:textId="77777777" w:rsidTr="00D02F71">
        <w:trPr>
          <w:trHeight w:val="225"/>
        </w:trPr>
        <w:tc>
          <w:tcPr>
            <w:tcW w:w="1417" w:type="pct"/>
            <w:shd w:val="clear" w:color="auto" w:fill="auto"/>
          </w:tcPr>
          <w:p w14:paraId="106B4032" w14:textId="4D19516C" w:rsidR="00934CD5" w:rsidRPr="003A1E2E" w:rsidRDefault="00934CD5" w:rsidP="00D02F71">
            <w:r w:rsidRPr="003A1E2E">
              <w:t>Krestová</w:t>
            </w:r>
          </w:p>
        </w:tc>
        <w:tc>
          <w:tcPr>
            <w:tcW w:w="3583" w:type="pct"/>
            <w:shd w:val="clear" w:color="auto" w:fill="auto"/>
          </w:tcPr>
          <w:p w14:paraId="7D8A6A38" w14:textId="02F90AE8" w:rsidR="00934CD5" w:rsidRPr="003A1E2E" w:rsidRDefault="00934CD5" w:rsidP="00F56859">
            <w:r w:rsidRPr="003A1E2E">
              <w:t xml:space="preserve"> správce PC učebny, Informatik</w:t>
            </w:r>
            <w:r w:rsidR="00895D17" w:rsidRPr="003A1E2E">
              <w:t>a, s</w:t>
            </w:r>
            <w:r w:rsidRPr="003A1E2E">
              <w:t>outěže</w:t>
            </w:r>
            <w:r w:rsidR="00895D17" w:rsidRPr="003A1E2E">
              <w:t>, TV chvilky</w:t>
            </w:r>
            <w:r w:rsidRPr="003A1E2E">
              <w:t>,</w:t>
            </w:r>
            <w:r w:rsidR="00895D17" w:rsidRPr="003A1E2E">
              <w:t xml:space="preserve"> olympiády ČJ, AJ, M, </w:t>
            </w:r>
          </w:p>
        </w:tc>
      </w:tr>
      <w:tr w:rsidR="00934CD5" w:rsidRPr="003A1E2E" w14:paraId="0CC662F3" w14:textId="77777777" w:rsidTr="00D02F71">
        <w:trPr>
          <w:trHeight w:val="225"/>
        </w:trPr>
        <w:tc>
          <w:tcPr>
            <w:tcW w:w="1417" w:type="pct"/>
            <w:shd w:val="clear" w:color="auto" w:fill="auto"/>
          </w:tcPr>
          <w:p w14:paraId="01A52A77" w14:textId="1523EEB4" w:rsidR="00934CD5" w:rsidRPr="003A1E2E" w:rsidRDefault="00934CD5" w:rsidP="00D02F71">
            <w:proofErr w:type="spellStart"/>
            <w:r w:rsidRPr="003A1E2E">
              <w:t>Matznerová</w:t>
            </w:r>
            <w:proofErr w:type="spellEnd"/>
          </w:p>
        </w:tc>
        <w:tc>
          <w:tcPr>
            <w:tcW w:w="3583" w:type="pct"/>
            <w:shd w:val="clear" w:color="auto" w:fill="auto"/>
          </w:tcPr>
          <w:p w14:paraId="385AC1B7" w14:textId="01C57780" w:rsidR="00934CD5" w:rsidRPr="003A1E2E" w:rsidRDefault="00934CD5" w:rsidP="00F56859">
            <w:r w:rsidRPr="003A1E2E">
              <w:t>web školy- jídelníček, soutěže</w:t>
            </w:r>
            <w:r w:rsidR="00895D17" w:rsidRPr="003A1E2E">
              <w:t>, olympiády ČJ, Aj, M</w:t>
            </w:r>
            <w:r w:rsidR="00F56859" w:rsidRPr="003A1E2E">
              <w:t xml:space="preserve">, </w:t>
            </w:r>
            <w:proofErr w:type="spellStart"/>
            <w:r w:rsidR="00F56859" w:rsidRPr="003A1E2E">
              <w:t>Tv</w:t>
            </w:r>
            <w:proofErr w:type="spellEnd"/>
            <w:r w:rsidR="00F56859" w:rsidRPr="003A1E2E">
              <w:t xml:space="preserve"> chvilky, koordinátor ŠVP</w:t>
            </w:r>
          </w:p>
        </w:tc>
      </w:tr>
    </w:tbl>
    <w:p w14:paraId="5B8747C5" w14:textId="77777777" w:rsidR="00A00894" w:rsidRPr="003A1E2E" w:rsidRDefault="00A00894" w:rsidP="00A00894"/>
    <w:p w14:paraId="6FD926F5" w14:textId="77777777" w:rsidR="00A00894" w:rsidRPr="003A1E2E" w:rsidRDefault="00A00894" w:rsidP="00A00894">
      <w:pPr>
        <w:pStyle w:val="Nadpis1"/>
        <w:rPr>
          <w:bCs/>
          <w:sz w:val="20"/>
        </w:rPr>
      </w:pPr>
    </w:p>
    <w:bookmarkEnd w:id="5"/>
    <w:p w14:paraId="78B86F66" w14:textId="77777777" w:rsidR="00A00894" w:rsidRPr="003A1E2E" w:rsidRDefault="00A00894" w:rsidP="00A00894">
      <w:pPr>
        <w:pStyle w:val="Nadpis1"/>
        <w:rPr>
          <w:bCs/>
          <w:sz w:val="20"/>
        </w:rPr>
      </w:pPr>
    </w:p>
    <w:p w14:paraId="5696998F" w14:textId="77777777" w:rsidR="00A00894" w:rsidRPr="003A1E2E" w:rsidRDefault="00A00894" w:rsidP="00A00894">
      <w:pPr>
        <w:pStyle w:val="Nadpis1"/>
        <w:rPr>
          <w:rStyle w:val="Hypertextovodkaz"/>
          <w:bCs/>
          <w:color w:val="auto"/>
          <w:szCs w:val="24"/>
          <w:u w:val="none"/>
        </w:rPr>
      </w:pPr>
      <w:r w:rsidRPr="003A1E2E">
        <w:rPr>
          <w:bCs/>
          <w:szCs w:val="24"/>
        </w:rPr>
        <w:fldChar w:fldCharType="begin"/>
      </w:r>
      <w:r w:rsidRPr="003A1E2E">
        <w:rPr>
          <w:bCs/>
          <w:szCs w:val="24"/>
        </w:rPr>
        <w:instrText>HYPERLINK  \l "_OBSAH"</w:instrText>
      </w:r>
      <w:r w:rsidRPr="003A1E2E">
        <w:rPr>
          <w:bCs/>
          <w:szCs w:val="24"/>
        </w:rPr>
        <w:fldChar w:fldCharType="separate"/>
      </w:r>
      <w:r w:rsidRPr="003A1E2E">
        <w:rPr>
          <w:rStyle w:val="Hypertextovodkaz"/>
          <w:bCs/>
          <w:color w:val="auto"/>
          <w:szCs w:val="24"/>
          <w:u w:val="none"/>
        </w:rPr>
        <w:t xml:space="preserve">Další vzdělávání pedagogických zaměstnanců </w:t>
      </w:r>
    </w:p>
    <w:p w14:paraId="6A8DE660" w14:textId="77777777" w:rsidR="00A00894" w:rsidRPr="003A1E2E" w:rsidRDefault="00A00894" w:rsidP="00A00894">
      <w:r w:rsidRPr="003A1E2E">
        <w:rPr>
          <w:b/>
          <w:bCs/>
          <w:sz w:val="24"/>
          <w:szCs w:val="24"/>
        </w:rPr>
        <w:fldChar w:fldCharType="end"/>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23"/>
        <w:gridCol w:w="4223"/>
      </w:tblGrid>
      <w:tr w:rsidR="00A00894" w:rsidRPr="003A1E2E" w14:paraId="58167580" w14:textId="77777777" w:rsidTr="00D02F71">
        <w:tc>
          <w:tcPr>
            <w:tcW w:w="4223" w:type="dxa"/>
          </w:tcPr>
          <w:p w14:paraId="60CBF280" w14:textId="77777777" w:rsidR="00A00894" w:rsidRPr="003A1E2E" w:rsidRDefault="00A00894" w:rsidP="00D02F71">
            <w:r w:rsidRPr="003A1E2E">
              <w:t>ředitel školy</w:t>
            </w:r>
          </w:p>
        </w:tc>
        <w:tc>
          <w:tcPr>
            <w:tcW w:w="4223" w:type="dxa"/>
          </w:tcPr>
          <w:p w14:paraId="0B22FB7C" w14:textId="77777777" w:rsidR="00A00894" w:rsidRPr="003A1E2E" w:rsidRDefault="00A00894" w:rsidP="00D02F71">
            <w:r w:rsidRPr="003A1E2E">
              <w:t>vzdělávání vedoucích pracovníků</w:t>
            </w:r>
          </w:p>
        </w:tc>
      </w:tr>
      <w:tr w:rsidR="00A00894" w:rsidRPr="003A1E2E" w14:paraId="0E63CBE5" w14:textId="77777777" w:rsidTr="00D02F71">
        <w:tc>
          <w:tcPr>
            <w:tcW w:w="4223" w:type="dxa"/>
          </w:tcPr>
          <w:p w14:paraId="70A684D7" w14:textId="77777777" w:rsidR="00A00894" w:rsidRPr="003A1E2E" w:rsidRDefault="00A00894" w:rsidP="00D02F71">
            <w:r w:rsidRPr="003A1E2E">
              <w:t>všichni pedagogové</w:t>
            </w:r>
          </w:p>
        </w:tc>
        <w:tc>
          <w:tcPr>
            <w:tcW w:w="4223" w:type="dxa"/>
          </w:tcPr>
          <w:p w14:paraId="3F43280A" w14:textId="03C46A23" w:rsidR="00A00894" w:rsidRPr="003A1E2E" w:rsidRDefault="00A00894" w:rsidP="00D02F71">
            <w:r w:rsidRPr="003A1E2E">
              <w:t xml:space="preserve"> matematická a finanční gramotnost, polytechnická výchova, hodnocení žáků, individuální přístup, inkluze, řešení konfliktních situací</w:t>
            </w:r>
            <w:r w:rsidR="00F56859" w:rsidRPr="003A1E2E">
              <w:t xml:space="preserve"> ,učíme venku, pohybové aktivity</w:t>
            </w:r>
            <w:r w:rsidR="00D02F71">
              <w:t xml:space="preserve">, formativní hodnocení, </w:t>
            </w:r>
            <w:r w:rsidR="00223696">
              <w:t>umělá inteligence</w:t>
            </w:r>
          </w:p>
        </w:tc>
      </w:tr>
    </w:tbl>
    <w:p w14:paraId="2A7945D5" w14:textId="567D4C4F" w:rsidR="00FE235B" w:rsidRPr="003A1E2E" w:rsidRDefault="00FE235B"/>
    <w:p w14:paraId="1FE55BC0" w14:textId="3CFDA18D" w:rsidR="00FE235B" w:rsidRPr="003A1E2E" w:rsidRDefault="00FE235B"/>
    <w:p w14:paraId="1ECF09FD" w14:textId="77777777" w:rsidR="00FE235B" w:rsidRPr="003A1E2E" w:rsidRDefault="00FE235B" w:rsidP="00FE235B">
      <w:pPr>
        <w:pStyle w:val="Nadpis1"/>
        <w:rPr>
          <w:rStyle w:val="Hypertextovodkaz"/>
          <w:bCs/>
          <w:color w:val="auto"/>
          <w:szCs w:val="24"/>
        </w:rPr>
      </w:pPr>
      <w:r w:rsidRPr="003A1E2E">
        <w:rPr>
          <w:bCs/>
          <w:szCs w:val="24"/>
          <w:u w:val="single"/>
        </w:rPr>
        <w:fldChar w:fldCharType="begin"/>
      </w:r>
      <w:r w:rsidRPr="003A1E2E">
        <w:rPr>
          <w:bCs/>
          <w:szCs w:val="24"/>
          <w:u w:val="single"/>
        </w:rPr>
        <w:instrText xml:space="preserve"> HYPERLINK  \l "_OBSAH" </w:instrText>
      </w:r>
      <w:r w:rsidRPr="003A1E2E">
        <w:rPr>
          <w:bCs/>
          <w:szCs w:val="24"/>
          <w:u w:val="single"/>
        </w:rPr>
        <w:fldChar w:fldCharType="separate"/>
      </w:r>
      <w:r w:rsidRPr="003A1E2E">
        <w:rPr>
          <w:rStyle w:val="Hypertextovodkaz"/>
          <w:bCs/>
          <w:color w:val="auto"/>
          <w:szCs w:val="24"/>
        </w:rPr>
        <w:t>Plán osobního rozvoje</w:t>
      </w:r>
    </w:p>
    <w:p w14:paraId="692B7F07" w14:textId="07BEFA11" w:rsidR="00FE235B" w:rsidRPr="003A1E2E" w:rsidRDefault="00FE235B" w:rsidP="00FE235B">
      <w:r w:rsidRPr="003A1E2E">
        <w:rPr>
          <w:b/>
          <w:bCs/>
          <w:sz w:val="24"/>
          <w:szCs w:val="24"/>
          <w:u w:val="single"/>
        </w:rPr>
        <w:fldChar w:fldCharType="end"/>
      </w:r>
    </w:p>
    <w:p w14:paraId="6C8E0126" w14:textId="77777777" w:rsidR="00FE235B" w:rsidRPr="003A1E2E" w:rsidRDefault="00FE2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530"/>
        <w:gridCol w:w="1530"/>
        <w:gridCol w:w="1639"/>
      </w:tblGrid>
      <w:tr w:rsidR="00FE235B" w:rsidRPr="003A1E2E" w14:paraId="36D060F6" w14:textId="77777777" w:rsidTr="009632E1">
        <w:tc>
          <w:tcPr>
            <w:tcW w:w="1530" w:type="dxa"/>
          </w:tcPr>
          <w:p w14:paraId="0978CDD4" w14:textId="77777777" w:rsidR="00FE235B" w:rsidRPr="003A1E2E" w:rsidRDefault="00FE235B" w:rsidP="00D02F71">
            <w:pPr>
              <w:spacing w:before="120" w:line="240" w:lineRule="atLeast"/>
              <w:jc w:val="center"/>
            </w:pPr>
            <w:r w:rsidRPr="003A1E2E">
              <w:t>Příjmení, jméno</w:t>
            </w:r>
          </w:p>
        </w:tc>
        <w:tc>
          <w:tcPr>
            <w:tcW w:w="1530" w:type="dxa"/>
          </w:tcPr>
          <w:p w14:paraId="7A7D027F" w14:textId="77777777" w:rsidR="00FE235B" w:rsidRPr="003A1E2E" w:rsidRDefault="00FE235B" w:rsidP="00D02F71">
            <w:pPr>
              <w:spacing w:before="120" w:line="240" w:lineRule="atLeast"/>
              <w:jc w:val="center"/>
            </w:pPr>
            <w:r w:rsidRPr="003A1E2E">
              <w:t>Aprobace</w:t>
            </w:r>
          </w:p>
        </w:tc>
        <w:tc>
          <w:tcPr>
            <w:tcW w:w="1530" w:type="dxa"/>
          </w:tcPr>
          <w:p w14:paraId="28D5C317" w14:textId="556FBD9E" w:rsidR="00FE235B" w:rsidRPr="003A1E2E" w:rsidRDefault="00FE235B" w:rsidP="00D02F71">
            <w:pPr>
              <w:spacing w:before="120" w:line="240" w:lineRule="atLeast"/>
              <w:jc w:val="center"/>
            </w:pPr>
            <w:r w:rsidRPr="003A1E2E">
              <w:t>Funkce k 1. 9. 20</w:t>
            </w:r>
            <w:r w:rsidR="009632E1" w:rsidRPr="003A1E2E">
              <w:t>22</w:t>
            </w:r>
          </w:p>
        </w:tc>
        <w:tc>
          <w:tcPr>
            <w:tcW w:w="1639" w:type="dxa"/>
          </w:tcPr>
          <w:p w14:paraId="2BAA140F" w14:textId="77777777" w:rsidR="00FE235B" w:rsidRPr="003A1E2E" w:rsidRDefault="00FE235B" w:rsidP="00D02F71">
            <w:pPr>
              <w:spacing w:before="120" w:line="240" w:lineRule="atLeast"/>
              <w:jc w:val="center"/>
            </w:pPr>
            <w:r w:rsidRPr="003A1E2E">
              <w:t>Výhled do dalších let</w:t>
            </w:r>
          </w:p>
        </w:tc>
      </w:tr>
      <w:tr w:rsidR="00FE235B" w:rsidRPr="003A1E2E" w14:paraId="0B304CB7" w14:textId="77777777" w:rsidTr="009632E1">
        <w:tc>
          <w:tcPr>
            <w:tcW w:w="1530" w:type="dxa"/>
          </w:tcPr>
          <w:p w14:paraId="73248B37" w14:textId="77777777" w:rsidR="00FE235B" w:rsidRPr="003A1E2E" w:rsidRDefault="00FE235B" w:rsidP="00D02F71">
            <w:pPr>
              <w:spacing w:before="120" w:line="240" w:lineRule="atLeast"/>
              <w:jc w:val="center"/>
            </w:pPr>
            <w:r w:rsidRPr="003A1E2E">
              <w:t>Mgr. Bártová Sylva</w:t>
            </w:r>
          </w:p>
        </w:tc>
        <w:tc>
          <w:tcPr>
            <w:tcW w:w="1530" w:type="dxa"/>
          </w:tcPr>
          <w:p w14:paraId="5BFDB29E" w14:textId="77777777" w:rsidR="00FE235B" w:rsidRPr="003A1E2E" w:rsidRDefault="00FE235B" w:rsidP="00D02F71">
            <w:pPr>
              <w:spacing w:before="120" w:line="240" w:lineRule="atLeast"/>
              <w:jc w:val="center"/>
            </w:pPr>
            <w:r w:rsidRPr="003A1E2E">
              <w:t>I. stupeň ZŠ</w:t>
            </w:r>
          </w:p>
        </w:tc>
        <w:tc>
          <w:tcPr>
            <w:tcW w:w="1530" w:type="dxa"/>
          </w:tcPr>
          <w:p w14:paraId="2EBA3822" w14:textId="77777777" w:rsidR="00FE235B" w:rsidRPr="003A1E2E" w:rsidRDefault="00FE235B" w:rsidP="00D02F71">
            <w:pPr>
              <w:spacing w:before="120" w:line="240" w:lineRule="atLeast"/>
              <w:jc w:val="center"/>
            </w:pPr>
            <w:r w:rsidRPr="003A1E2E">
              <w:t>ředitel</w:t>
            </w:r>
          </w:p>
        </w:tc>
        <w:tc>
          <w:tcPr>
            <w:tcW w:w="1639" w:type="dxa"/>
          </w:tcPr>
          <w:p w14:paraId="390836EF" w14:textId="77777777" w:rsidR="00FE235B" w:rsidRPr="003A1E2E" w:rsidRDefault="00FE235B" w:rsidP="00D02F71">
            <w:pPr>
              <w:spacing w:before="120" w:line="240" w:lineRule="atLeast"/>
              <w:jc w:val="center"/>
            </w:pPr>
            <w:r w:rsidRPr="003A1E2E">
              <w:t>Splněna kvalifikace §5 vyhl.317/2005Sb.</w:t>
            </w:r>
          </w:p>
        </w:tc>
      </w:tr>
      <w:tr w:rsidR="00FE235B" w:rsidRPr="003A1E2E" w14:paraId="018A2F57" w14:textId="77777777" w:rsidTr="009632E1">
        <w:tc>
          <w:tcPr>
            <w:tcW w:w="1530" w:type="dxa"/>
          </w:tcPr>
          <w:p w14:paraId="56FBAC72" w14:textId="77777777" w:rsidR="00FE235B" w:rsidRPr="003A1E2E" w:rsidRDefault="00FE235B" w:rsidP="00D02F71">
            <w:pPr>
              <w:spacing w:before="120" w:line="240" w:lineRule="atLeast"/>
              <w:jc w:val="center"/>
            </w:pPr>
            <w:r w:rsidRPr="003A1E2E">
              <w:t>Mgr. Bártová Sylva</w:t>
            </w:r>
          </w:p>
        </w:tc>
        <w:tc>
          <w:tcPr>
            <w:tcW w:w="1530" w:type="dxa"/>
          </w:tcPr>
          <w:p w14:paraId="10137273" w14:textId="77777777" w:rsidR="00FE235B" w:rsidRPr="003A1E2E" w:rsidRDefault="00FE235B" w:rsidP="00D02F71">
            <w:pPr>
              <w:spacing w:before="120" w:line="240" w:lineRule="atLeast"/>
              <w:jc w:val="center"/>
            </w:pPr>
            <w:r w:rsidRPr="003A1E2E">
              <w:t>I. stupeň ZŠ</w:t>
            </w:r>
          </w:p>
        </w:tc>
        <w:tc>
          <w:tcPr>
            <w:tcW w:w="1530" w:type="dxa"/>
          </w:tcPr>
          <w:p w14:paraId="551A61DE" w14:textId="77777777" w:rsidR="00FE235B" w:rsidRPr="003A1E2E" w:rsidRDefault="00FE235B" w:rsidP="00D02F71">
            <w:pPr>
              <w:spacing w:before="120" w:line="240" w:lineRule="atLeast"/>
              <w:jc w:val="center"/>
            </w:pPr>
            <w:r w:rsidRPr="003A1E2E">
              <w:t>výchovný poradce</w:t>
            </w:r>
          </w:p>
        </w:tc>
        <w:tc>
          <w:tcPr>
            <w:tcW w:w="1639" w:type="dxa"/>
          </w:tcPr>
          <w:p w14:paraId="70297569" w14:textId="77777777" w:rsidR="00FE235B" w:rsidRPr="003A1E2E" w:rsidRDefault="00FE235B" w:rsidP="00D02F71">
            <w:pPr>
              <w:spacing w:before="120" w:line="240" w:lineRule="atLeast"/>
              <w:jc w:val="center"/>
            </w:pPr>
            <w:r w:rsidRPr="003A1E2E">
              <w:t>Splněna kvalifikace §8 vyhl.317/2005Sb.</w:t>
            </w:r>
          </w:p>
        </w:tc>
      </w:tr>
      <w:tr w:rsidR="00FE235B" w:rsidRPr="003A1E2E" w14:paraId="5767BB1C" w14:textId="77777777" w:rsidTr="009632E1">
        <w:tc>
          <w:tcPr>
            <w:tcW w:w="1530" w:type="dxa"/>
          </w:tcPr>
          <w:p w14:paraId="2D46C930" w14:textId="77777777" w:rsidR="00FE235B" w:rsidRPr="003A1E2E" w:rsidRDefault="00FE235B" w:rsidP="00D02F71">
            <w:pPr>
              <w:spacing w:before="120" w:line="240" w:lineRule="atLeast"/>
              <w:jc w:val="center"/>
            </w:pPr>
            <w:r w:rsidRPr="003A1E2E">
              <w:t>Mgr. Bártová Sylva</w:t>
            </w:r>
          </w:p>
        </w:tc>
        <w:tc>
          <w:tcPr>
            <w:tcW w:w="1530" w:type="dxa"/>
          </w:tcPr>
          <w:p w14:paraId="0FA11334" w14:textId="77777777" w:rsidR="00FE235B" w:rsidRPr="003A1E2E" w:rsidRDefault="00FE235B" w:rsidP="00D02F71">
            <w:pPr>
              <w:spacing w:before="120" w:line="240" w:lineRule="atLeast"/>
              <w:jc w:val="center"/>
            </w:pPr>
            <w:r w:rsidRPr="003A1E2E">
              <w:t>I. stupeň ZŠ</w:t>
            </w:r>
          </w:p>
        </w:tc>
        <w:tc>
          <w:tcPr>
            <w:tcW w:w="1530" w:type="dxa"/>
          </w:tcPr>
          <w:p w14:paraId="316A6BEC" w14:textId="77777777" w:rsidR="00FE235B" w:rsidRPr="003A1E2E" w:rsidRDefault="00FE235B" w:rsidP="00D02F71">
            <w:pPr>
              <w:spacing w:before="120" w:line="240" w:lineRule="atLeast"/>
              <w:jc w:val="center"/>
            </w:pPr>
            <w:proofErr w:type="spellStart"/>
            <w:r w:rsidRPr="003A1E2E">
              <w:t>preventista</w:t>
            </w:r>
            <w:proofErr w:type="spellEnd"/>
            <w:r w:rsidRPr="003A1E2E">
              <w:t xml:space="preserve"> rizikového chování</w:t>
            </w:r>
          </w:p>
        </w:tc>
        <w:tc>
          <w:tcPr>
            <w:tcW w:w="1639" w:type="dxa"/>
          </w:tcPr>
          <w:p w14:paraId="5ABB1D81" w14:textId="77777777" w:rsidR="00FE235B" w:rsidRPr="003A1E2E" w:rsidRDefault="00FE235B" w:rsidP="00D02F71">
            <w:pPr>
              <w:spacing w:before="120" w:line="240" w:lineRule="atLeast"/>
              <w:jc w:val="center"/>
            </w:pPr>
            <w:r w:rsidRPr="003A1E2E">
              <w:t>Splněna kvalifikace §9 vyhl.317/2005Sb.</w:t>
            </w:r>
          </w:p>
        </w:tc>
      </w:tr>
      <w:tr w:rsidR="00FE235B" w:rsidRPr="003A1E2E" w14:paraId="651E86A5" w14:textId="77777777" w:rsidTr="009632E1">
        <w:tc>
          <w:tcPr>
            <w:tcW w:w="1530" w:type="dxa"/>
          </w:tcPr>
          <w:p w14:paraId="41821037" w14:textId="57E87D23" w:rsidR="00FE235B" w:rsidRPr="003A1E2E" w:rsidRDefault="00F56859" w:rsidP="00D02F71">
            <w:pPr>
              <w:spacing w:before="120" w:line="240" w:lineRule="atLeast"/>
              <w:jc w:val="center"/>
            </w:pPr>
            <w:proofErr w:type="spellStart"/>
            <w:r w:rsidRPr="003A1E2E">
              <w:t>Kožialová</w:t>
            </w:r>
            <w:proofErr w:type="spellEnd"/>
            <w:r w:rsidRPr="003A1E2E">
              <w:t xml:space="preserve"> Zuzana</w:t>
            </w:r>
          </w:p>
        </w:tc>
        <w:tc>
          <w:tcPr>
            <w:tcW w:w="1530" w:type="dxa"/>
          </w:tcPr>
          <w:p w14:paraId="35B4EF2A" w14:textId="6FD4EB41" w:rsidR="00FE235B" w:rsidRPr="003A1E2E" w:rsidRDefault="00F56859" w:rsidP="00D02F71">
            <w:pPr>
              <w:spacing w:before="120" w:line="240" w:lineRule="atLeast"/>
              <w:jc w:val="center"/>
            </w:pPr>
            <w:r w:rsidRPr="003A1E2E">
              <w:t>vychovatelka</w:t>
            </w:r>
          </w:p>
        </w:tc>
        <w:tc>
          <w:tcPr>
            <w:tcW w:w="1530" w:type="dxa"/>
          </w:tcPr>
          <w:p w14:paraId="7947E849" w14:textId="77777777" w:rsidR="00FE235B" w:rsidRPr="003A1E2E" w:rsidRDefault="00FE235B" w:rsidP="00D02F71">
            <w:pPr>
              <w:spacing w:before="120" w:line="240" w:lineRule="atLeast"/>
              <w:jc w:val="center"/>
            </w:pPr>
            <w:r w:rsidRPr="003A1E2E">
              <w:t>koordinátor EVVO</w:t>
            </w:r>
          </w:p>
        </w:tc>
        <w:tc>
          <w:tcPr>
            <w:tcW w:w="1639" w:type="dxa"/>
          </w:tcPr>
          <w:p w14:paraId="56A7240A" w14:textId="77777777" w:rsidR="00FE235B" w:rsidRPr="003A1E2E" w:rsidRDefault="00FE235B" w:rsidP="00D02F71">
            <w:pPr>
              <w:spacing w:before="120" w:line="240" w:lineRule="atLeast"/>
              <w:jc w:val="center"/>
            </w:pPr>
            <w:r w:rsidRPr="003A1E2E">
              <w:t>dodělat kvalifikaci</w:t>
            </w:r>
          </w:p>
        </w:tc>
      </w:tr>
      <w:tr w:rsidR="00FE235B" w:rsidRPr="003A1E2E" w14:paraId="7A61FA96" w14:textId="77777777" w:rsidTr="009632E1">
        <w:tc>
          <w:tcPr>
            <w:tcW w:w="1530" w:type="dxa"/>
          </w:tcPr>
          <w:p w14:paraId="5F20612C" w14:textId="77777777" w:rsidR="00FE235B" w:rsidRPr="003A1E2E" w:rsidRDefault="00FE235B" w:rsidP="00D02F71">
            <w:pPr>
              <w:spacing w:before="120" w:line="240" w:lineRule="atLeast"/>
              <w:jc w:val="center"/>
            </w:pPr>
            <w:r w:rsidRPr="003A1E2E">
              <w:t xml:space="preserve">Lucie </w:t>
            </w:r>
            <w:proofErr w:type="spellStart"/>
            <w:r w:rsidRPr="003A1E2E">
              <w:t>Matznerova</w:t>
            </w:r>
            <w:proofErr w:type="spellEnd"/>
          </w:p>
        </w:tc>
        <w:tc>
          <w:tcPr>
            <w:tcW w:w="1530" w:type="dxa"/>
          </w:tcPr>
          <w:p w14:paraId="783CD123" w14:textId="77777777" w:rsidR="00FE235B" w:rsidRPr="003A1E2E" w:rsidRDefault="00FE235B" w:rsidP="00D02F71">
            <w:pPr>
              <w:spacing w:before="120" w:line="240" w:lineRule="atLeast"/>
              <w:jc w:val="center"/>
            </w:pPr>
            <w:r w:rsidRPr="003A1E2E">
              <w:t>I. stupeň ZŠ</w:t>
            </w:r>
          </w:p>
        </w:tc>
        <w:tc>
          <w:tcPr>
            <w:tcW w:w="1530" w:type="dxa"/>
          </w:tcPr>
          <w:p w14:paraId="50302B18" w14:textId="77777777" w:rsidR="00FE235B" w:rsidRPr="003A1E2E" w:rsidRDefault="00FE235B" w:rsidP="00D02F71">
            <w:pPr>
              <w:spacing w:before="120" w:line="240" w:lineRule="atLeast"/>
              <w:jc w:val="center"/>
            </w:pPr>
            <w:r w:rsidRPr="003A1E2E">
              <w:t>koordinátor ŠVP</w:t>
            </w:r>
          </w:p>
        </w:tc>
        <w:tc>
          <w:tcPr>
            <w:tcW w:w="1639" w:type="dxa"/>
          </w:tcPr>
          <w:p w14:paraId="62F20977" w14:textId="77777777" w:rsidR="00FE235B" w:rsidRPr="003A1E2E" w:rsidRDefault="00FE235B" w:rsidP="00D02F71">
            <w:pPr>
              <w:spacing w:before="120" w:line="240" w:lineRule="atLeast"/>
              <w:jc w:val="center"/>
            </w:pPr>
            <w:r w:rsidRPr="003A1E2E">
              <w:t>dodělat kvalifikaci koordinátor ŠVP</w:t>
            </w:r>
          </w:p>
        </w:tc>
      </w:tr>
      <w:tr w:rsidR="009632E1" w:rsidRPr="003A1E2E" w14:paraId="2D912EBC" w14:textId="77777777" w:rsidTr="00D02F71">
        <w:tc>
          <w:tcPr>
            <w:tcW w:w="1530" w:type="dxa"/>
          </w:tcPr>
          <w:p w14:paraId="1BD73CF6" w14:textId="1A820F45" w:rsidR="009632E1" w:rsidRPr="003A1E2E" w:rsidRDefault="009632E1" w:rsidP="00D02F71">
            <w:pPr>
              <w:spacing w:before="120" w:line="240" w:lineRule="atLeast"/>
              <w:jc w:val="center"/>
            </w:pPr>
            <w:r w:rsidRPr="003A1E2E">
              <w:t>Mgr. Jana Krestová</w:t>
            </w:r>
          </w:p>
        </w:tc>
        <w:tc>
          <w:tcPr>
            <w:tcW w:w="1530" w:type="dxa"/>
          </w:tcPr>
          <w:p w14:paraId="2B4A7592" w14:textId="77777777" w:rsidR="009632E1" w:rsidRPr="003A1E2E" w:rsidRDefault="009632E1" w:rsidP="00D02F71">
            <w:pPr>
              <w:spacing w:before="120" w:line="240" w:lineRule="atLeast"/>
              <w:jc w:val="center"/>
            </w:pPr>
            <w:r w:rsidRPr="003A1E2E">
              <w:t>I. stupeň ZŠ</w:t>
            </w:r>
          </w:p>
        </w:tc>
        <w:tc>
          <w:tcPr>
            <w:tcW w:w="1530" w:type="dxa"/>
          </w:tcPr>
          <w:p w14:paraId="628D3176" w14:textId="0C869548" w:rsidR="009632E1" w:rsidRPr="003A1E2E" w:rsidRDefault="009632E1" w:rsidP="00D02F71">
            <w:pPr>
              <w:spacing w:before="120" w:line="240" w:lineRule="atLeast"/>
              <w:jc w:val="center"/>
            </w:pPr>
            <w:r w:rsidRPr="003A1E2E">
              <w:t>učitelka 1. stupně</w:t>
            </w:r>
          </w:p>
        </w:tc>
        <w:tc>
          <w:tcPr>
            <w:tcW w:w="1639" w:type="dxa"/>
          </w:tcPr>
          <w:p w14:paraId="5DAF6A63" w14:textId="2980800D" w:rsidR="009632E1" w:rsidRPr="003A1E2E" w:rsidRDefault="009632E1" w:rsidP="00D02F71">
            <w:pPr>
              <w:spacing w:before="120" w:line="240" w:lineRule="atLeast"/>
              <w:jc w:val="center"/>
            </w:pPr>
            <w:r w:rsidRPr="003A1E2E">
              <w:t>Splněna kvalifikace</w:t>
            </w:r>
          </w:p>
        </w:tc>
      </w:tr>
      <w:tr w:rsidR="009632E1" w:rsidRPr="003A1E2E" w14:paraId="32090514" w14:textId="77777777" w:rsidTr="00D02F71">
        <w:tc>
          <w:tcPr>
            <w:tcW w:w="1530" w:type="dxa"/>
          </w:tcPr>
          <w:p w14:paraId="50D5C84B" w14:textId="1F149893" w:rsidR="009632E1" w:rsidRPr="003A1E2E" w:rsidRDefault="009632E1" w:rsidP="00D02F71">
            <w:pPr>
              <w:spacing w:before="120" w:line="240" w:lineRule="atLeast"/>
              <w:jc w:val="center"/>
            </w:pPr>
            <w:r w:rsidRPr="003A1E2E">
              <w:t>Mgr. Jana Krestová</w:t>
            </w:r>
          </w:p>
        </w:tc>
        <w:tc>
          <w:tcPr>
            <w:tcW w:w="1530" w:type="dxa"/>
          </w:tcPr>
          <w:p w14:paraId="3471D604" w14:textId="7A11CBCF" w:rsidR="009632E1" w:rsidRPr="003A1E2E" w:rsidRDefault="009632E1" w:rsidP="00D02F71">
            <w:pPr>
              <w:spacing w:before="120" w:line="240" w:lineRule="atLeast"/>
              <w:jc w:val="center"/>
            </w:pPr>
            <w:r w:rsidRPr="003A1E2E">
              <w:t>I. stupeň ZŠ</w:t>
            </w:r>
          </w:p>
        </w:tc>
        <w:tc>
          <w:tcPr>
            <w:tcW w:w="1530" w:type="dxa"/>
          </w:tcPr>
          <w:p w14:paraId="0E2C1918" w14:textId="4EA973ED" w:rsidR="009632E1" w:rsidRPr="003A1E2E" w:rsidRDefault="009632E1" w:rsidP="00D02F71">
            <w:pPr>
              <w:spacing w:before="120" w:line="240" w:lineRule="atLeast"/>
              <w:jc w:val="center"/>
            </w:pPr>
            <w:r w:rsidRPr="003A1E2E">
              <w:t>Informatik</w:t>
            </w:r>
          </w:p>
        </w:tc>
        <w:tc>
          <w:tcPr>
            <w:tcW w:w="1639" w:type="dxa"/>
          </w:tcPr>
          <w:p w14:paraId="4CCB65B1" w14:textId="274C16EC" w:rsidR="009632E1" w:rsidRPr="003A1E2E" w:rsidRDefault="009632E1" w:rsidP="00D02F71">
            <w:pPr>
              <w:spacing w:before="120" w:line="240" w:lineRule="atLeast"/>
              <w:jc w:val="center"/>
            </w:pPr>
            <w:r w:rsidRPr="003A1E2E">
              <w:t>Splněna kvalifikace</w:t>
            </w:r>
          </w:p>
        </w:tc>
      </w:tr>
    </w:tbl>
    <w:p w14:paraId="2875FCE9" w14:textId="36BDCD49" w:rsidR="009D76D3" w:rsidRPr="003A1E2E" w:rsidRDefault="00A00894">
      <w:r w:rsidRPr="003A1E2E">
        <w:br w:type="page"/>
      </w:r>
    </w:p>
    <w:tbl>
      <w:tblPr>
        <w:tblpPr w:leftFromText="141" w:rightFromText="141" w:horzAnchor="margin"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FE235B" w:rsidRPr="003A1E2E" w14:paraId="0A314A05" w14:textId="77777777" w:rsidTr="00FE235B">
        <w:tc>
          <w:tcPr>
            <w:tcW w:w="4531" w:type="dxa"/>
            <w:shd w:val="clear" w:color="auto" w:fill="auto"/>
          </w:tcPr>
          <w:p w14:paraId="23F5C6EC" w14:textId="0E40D27A" w:rsidR="00FE235B" w:rsidRPr="003A1E2E" w:rsidRDefault="00FE235B" w:rsidP="00FE235B">
            <w:bookmarkStart w:id="6" w:name="_Další_vzdělávání_pedagogických"/>
            <w:bookmarkEnd w:id="6"/>
            <w:r w:rsidRPr="003A1E2E">
              <w:lastRenderedPageBreak/>
              <w:t>Bártová</w:t>
            </w:r>
            <w:r w:rsidR="00F56859" w:rsidRPr="003A1E2E">
              <w:t>, Krestová</w:t>
            </w:r>
          </w:p>
        </w:tc>
        <w:tc>
          <w:tcPr>
            <w:tcW w:w="4530" w:type="dxa"/>
            <w:shd w:val="clear" w:color="auto" w:fill="auto"/>
          </w:tcPr>
          <w:p w14:paraId="26DD1311" w14:textId="60590512" w:rsidR="00FE235B" w:rsidRPr="003A1E2E" w:rsidRDefault="00FE235B" w:rsidP="00FE235B">
            <w:r w:rsidRPr="003A1E2E">
              <w:t xml:space="preserve">Zpravodaj, Bakaláři, </w:t>
            </w:r>
          </w:p>
        </w:tc>
      </w:tr>
      <w:tr w:rsidR="00FE235B" w:rsidRPr="003A1E2E" w14:paraId="33AE5492" w14:textId="77777777" w:rsidTr="00FE235B">
        <w:tc>
          <w:tcPr>
            <w:tcW w:w="4531" w:type="dxa"/>
            <w:shd w:val="clear" w:color="auto" w:fill="auto"/>
          </w:tcPr>
          <w:p w14:paraId="1FF1694D" w14:textId="2983CDA2" w:rsidR="00FE235B" w:rsidRPr="003A1E2E" w:rsidRDefault="00F56859" w:rsidP="00FE235B">
            <w:proofErr w:type="spellStart"/>
            <w:r w:rsidRPr="003A1E2E">
              <w:t>Matznerová</w:t>
            </w:r>
            <w:proofErr w:type="spellEnd"/>
          </w:p>
        </w:tc>
        <w:tc>
          <w:tcPr>
            <w:tcW w:w="4530" w:type="dxa"/>
            <w:shd w:val="clear" w:color="auto" w:fill="auto"/>
          </w:tcPr>
          <w:p w14:paraId="0B616D64" w14:textId="63CEFD43" w:rsidR="00FE235B" w:rsidRPr="003A1E2E" w:rsidRDefault="00DE4775" w:rsidP="00FE235B">
            <w:r>
              <w:t>We</w:t>
            </w:r>
            <w:r w:rsidR="00F56859" w:rsidRPr="003A1E2E">
              <w:t>b</w:t>
            </w:r>
          </w:p>
        </w:tc>
      </w:tr>
      <w:tr w:rsidR="00FE235B" w:rsidRPr="003A1E2E" w14:paraId="28D7B6D8" w14:textId="77777777" w:rsidTr="00FE235B">
        <w:tc>
          <w:tcPr>
            <w:tcW w:w="4531" w:type="dxa"/>
            <w:shd w:val="clear" w:color="auto" w:fill="auto"/>
          </w:tcPr>
          <w:p w14:paraId="2034C026" w14:textId="5AB512F1" w:rsidR="00FE235B" w:rsidRPr="003A1E2E" w:rsidRDefault="00223696" w:rsidP="00223696">
            <w:proofErr w:type="spellStart"/>
            <w:r>
              <w:t>Kubná,Vojtasíková</w:t>
            </w:r>
            <w:proofErr w:type="spellEnd"/>
          </w:p>
        </w:tc>
        <w:tc>
          <w:tcPr>
            <w:tcW w:w="4530" w:type="dxa"/>
            <w:shd w:val="clear" w:color="auto" w:fill="auto"/>
          </w:tcPr>
          <w:p w14:paraId="22BC3205" w14:textId="44F26CD7" w:rsidR="00FE235B" w:rsidRPr="003A1E2E" w:rsidRDefault="00FE235B" w:rsidP="00FE235B">
            <w:proofErr w:type="spellStart"/>
            <w:r w:rsidRPr="003A1E2E">
              <w:t>Fb</w:t>
            </w:r>
            <w:proofErr w:type="spellEnd"/>
            <w:r w:rsidRPr="003A1E2E">
              <w:t xml:space="preserve">, </w:t>
            </w:r>
          </w:p>
        </w:tc>
      </w:tr>
    </w:tbl>
    <w:p w14:paraId="3D3A4A3D" w14:textId="29A3E216" w:rsidR="009D76D3" w:rsidRPr="003A1E2E" w:rsidRDefault="00FE235B">
      <w:pPr>
        <w:spacing w:before="120" w:line="240" w:lineRule="atLeast"/>
        <w:rPr>
          <w:b/>
          <w:bCs/>
          <w:sz w:val="24"/>
          <w:szCs w:val="24"/>
        </w:rPr>
      </w:pPr>
      <w:r w:rsidRPr="003A1E2E">
        <w:rPr>
          <w:b/>
          <w:bCs/>
          <w:sz w:val="24"/>
          <w:szCs w:val="24"/>
        </w:rPr>
        <w:t>Propagace</w:t>
      </w:r>
    </w:p>
    <w:p w14:paraId="003EEDF1" w14:textId="77777777" w:rsidR="009D76D3" w:rsidRPr="003A1E2E" w:rsidRDefault="009D76D3"/>
    <w:p w14:paraId="093AD99F" w14:textId="77777777" w:rsidR="009D76D3" w:rsidRPr="003A1E2E" w:rsidRDefault="009D76D3"/>
    <w:p w14:paraId="0366BE53" w14:textId="77777777" w:rsidR="00FE235B" w:rsidRPr="003A1E2E" w:rsidRDefault="00FE235B" w:rsidP="000065F0">
      <w:pPr>
        <w:spacing w:before="120" w:line="240" w:lineRule="atLeast"/>
      </w:pPr>
      <w:bookmarkStart w:id="7" w:name="_Propagace_práce_školy"/>
      <w:bookmarkEnd w:id="7"/>
    </w:p>
    <w:p w14:paraId="419164E6" w14:textId="77777777" w:rsidR="00FE235B" w:rsidRPr="003A1E2E" w:rsidRDefault="00FE235B" w:rsidP="00FE235B">
      <w:pPr>
        <w:pStyle w:val="Nadpis1"/>
        <w:rPr>
          <w:rStyle w:val="Hypertextovodkaz"/>
          <w:bCs/>
          <w:color w:val="auto"/>
          <w:szCs w:val="24"/>
        </w:rPr>
      </w:pPr>
      <w:r w:rsidRPr="003A1E2E">
        <w:rPr>
          <w:bCs/>
          <w:szCs w:val="24"/>
          <w:u w:val="single"/>
        </w:rPr>
        <w:fldChar w:fldCharType="begin"/>
      </w:r>
      <w:r w:rsidRPr="003A1E2E">
        <w:rPr>
          <w:bCs/>
          <w:szCs w:val="24"/>
          <w:u w:val="single"/>
        </w:rPr>
        <w:instrText xml:space="preserve"> HYPERLINK  \l "_OBSAH" </w:instrText>
      </w:r>
      <w:r w:rsidRPr="003A1E2E">
        <w:rPr>
          <w:bCs/>
          <w:szCs w:val="24"/>
          <w:u w:val="single"/>
        </w:rPr>
        <w:fldChar w:fldCharType="separate"/>
      </w:r>
      <w:r w:rsidRPr="003A1E2E">
        <w:rPr>
          <w:rStyle w:val="Hypertextovodkaz"/>
          <w:bCs/>
          <w:color w:val="auto"/>
          <w:szCs w:val="24"/>
        </w:rPr>
        <w:t>Výuka cizích jazyků</w:t>
      </w:r>
    </w:p>
    <w:p w14:paraId="01D89703" w14:textId="77777777" w:rsidR="00FE235B" w:rsidRPr="003A1E2E" w:rsidRDefault="00FE235B" w:rsidP="00FE235B">
      <w:pPr>
        <w:spacing w:before="120" w:line="240" w:lineRule="atLeast"/>
        <w:jc w:val="center"/>
        <w:rPr>
          <w:b/>
        </w:rPr>
      </w:pPr>
      <w:r w:rsidRPr="003A1E2E">
        <w:rPr>
          <w:b/>
          <w:bCs/>
          <w:sz w:val="24"/>
          <w:szCs w:val="24"/>
          <w:u w:val="single"/>
        </w:rPr>
        <w:fldChar w:fldCharType="end"/>
      </w:r>
      <w:r w:rsidRPr="003A1E2E">
        <w:rPr>
          <w:b/>
        </w:rPr>
        <w:t>Anglický jazyk</w:t>
      </w:r>
    </w:p>
    <w:p w14:paraId="6D25FE31" w14:textId="77777777" w:rsidR="00FE235B" w:rsidRPr="003A1E2E" w:rsidRDefault="00FE235B" w:rsidP="00FE235B">
      <w:pPr>
        <w:spacing w:before="120" w:line="240" w:lineRule="atLeast"/>
      </w:pPr>
      <w:r w:rsidRPr="003A1E2E">
        <w:tab/>
      </w:r>
      <w:r w:rsidRPr="003A1E2E">
        <w:tab/>
      </w:r>
      <w:r w:rsidRPr="003A1E2E">
        <w:tab/>
      </w:r>
      <w:r w:rsidRPr="003A1E2E">
        <w:tab/>
      </w:r>
      <w:r w:rsidRPr="003A1E2E">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15"/>
        <w:gridCol w:w="2815"/>
        <w:gridCol w:w="2815"/>
      </w:tblGrid>
      <w:tr w:rsidR="00FE235B" w:rsidRPr="003A1E2E" w14:paraId="2DC80DE8" w14:textId="77777777" w:rsidTr="00D02F71">
        <w:tc>
          <w:tcPr>
            <w:tcW w:w="2815" w:type="dxa"/>
            <w:shd w:val="pct5" w:color="auto" w:fill="auto"/>
          </w:tcPr>
          <w:p w14:paraId="65958F2B" w14:textId="77777777" w:rsidR="00FE235B" w:rsidRPr="003A1E2E" w:rsidRDefault="00FE235B" w:rsidP="00D02F71">
            <w:pPr>
              <w:spacing w:before="120" w:line="240" w:lineRule="atLeast"/>
              <w:jc w:val="center"/>
              <w:rPr>
                <w:b/>
              </w:rPr>
            </w:pPr>
            <w:r w:rsidRPr="003A1E2E">
              <w:rPr>
                <w:b/>
              </w:rPr>
              <w:t>Třída - skupina</w:t>
            </w:r>
            <w:r w:rsidRPr="003A1E2E">
              <w:rPr>
                <w:b/>
              </w:rPr>
              <w:tab/>
            </w:r>
          </w:p>
        </w:tc>
        <w:tc>
          <w:tcPr>
            <w:tcW w:w="2815" w:type="dxa"/>
            <w:shd w:val="pct5" w:color="auto" w:fill="auto"/>
          </w:tcPr>
          <w:p w14:paraId="35A24EA5" w14:textId="77777777" w:rsidR="00FE235B" w:rsidRPr="003A1E2E" w:rsidRDefault="00FE235B" w:rsidP="00D02F71">
            <w:pPr>
              <w:spacing w:before="120" w:line="240" w:lineRule="atLeast"/>
              <w:jc w:val="center"/>
              <w:rPr>
                <w:b/>
              </w:rPr>
            </w:pPr>
            <w:r w:rsidRPr="003A1E2E">
              <w:rPr>
                <w:b/>
              </w:rPr>
              <w:t>Počet žáků</w:t>
            </w:r>
          </w:p>
        </w:tc>
        <w:tc>
          <w:tcPr>
            <w:tcW w:w="2815" w:type="dxa"/>
            <w:shd w:val="pct5" w:color="auto" w:fill="auto"/>
          </w:tcPr>
          <w:p w14:paraId="2EAFEA9B" w14:textId="77777777" w:rsidR="00FE235B" w:rsidRPr="003A1E2E" w:rsidRDefault="00FE235B" w:rsidP="00D02F71">
            <w:pPr>
              <w:spacing w:before="120" w:line="240" w:lineRule="atLeast"/>
              <w:jc w:val="center"/>
              <w:rPr>
                <w:b/>
              </w:rPr>
            </w:pPr>
            <w:r w:rsidRPr="003A1E2E">
              <w:rPr>
                <w:b/>
              </w:rPr>
              <w:t>vyučující</w:t>
            </w:r>
          </w:p>
        </w:tc>
      </w:tr>
      <w:tr w:rsidR="00F56859" w:rsidRPr="003A1E2E" w14:paraId="2430C39B" w14:textId="77777777" w:rsidTr="00D02F71">
        <w:trPr>
          <w:cantSplit/>
        </w:trPr>
        <w:tc>
          <w:tcPr>
            <w:tcW w:w="2815" w:type="dxa"/>
          </w:tcPr>
          <w:p w14:paraId="6A3626C5" w14:textId="0812011D" w:rsidR="00F56859" w:rsidRPr="003A1E2E" w:rsidRDefault="00F56859" w:rsidP="00D02F71">
            <w:pPr>
              <w:spacing w:before="120" w:line="240" w:lineRule="atLeast"/>
            </w:pPr>
            <w:r w:rsidRPr="003A1E2E">
              <w:t>1.</w:t>
            </w:r>
            <w:r w:rsidR="00223696">
              <w:t>ročník</w:t>
            </w:r>
          </w:p>
        </w:tc>
        <w:tc>
          <w:tcPr>
            <w:tcW w:w="2815" w:type="dxa"/>
          </w:tcPr>
          <w:p w14:paraId="3A7A4349" w14:textId="5EF85360" w:rsidR="00F56859" w:rsidRPr="003A1E2E" w:rsidRDefault="00223696" w:rsidP="00D02F71">
            <w:pPr>
              <w:spacing w:before="120" w:line="240" w:lineRule="atLeast"/>
            </w:pPr>
            <w:r>
              <w:t>9</w:t>
            </w:r>
          </w:p>
        </w:tc>
        <w:tc>
          <w:tcPr>
            <w:tcW w:w="2815" w:type="dxa"/>
          </w:tcPr>
          <w:p w14:paraId="7F741AB0" w14:textId="722F3D8E" w:rsidR="00F56859" w:rsidRPr="003A1E2E" w:rsidRDefault="00F56859" w:rsidP="00D02F71">
            <w:pPr>
              <w:spacing w:before="120" w:line="240" w:lineRule="atLeast"/>
            </w:pPr>
            <w:r w:rsidRPr="003A1E2E">
              <w:t>Mgr. Irena Peterková</w:t>
            </w:r>
          </w:p>
        </w:tc>
      </w:tr>
      <w:tr w:rsidR="00FE235B" w:rsidRPr="003A1E2E" w14:paraId="103E0301" w14:textId="77777777" w:rsidTr="00D02F71">
        <w:trPr>
          <w:cantSplit/>
        </w:trPr>
        <w:tc>
          <w:tcPr>
            <w:tcW w:w="2815" w:type="dxa"/>
          </w:tcPr>
          <w:p w14:paraId="6ECA4FB3" w14:textId="0E27D9D6" w:rsidR="00FE235B" w:rsidRPr="003A1E2E" w:rsidRDefault="00223696" w:rsidP="00223696">
            <w:pPr>
              <w:spacing w:before="120" w:line="240" w:lineRule="atLeast"/>
            </w:pPr>
            <w:r>
              <w:t>2</w:t>
            </w:r>
            <w:r w:rsidR="00F56859" w:rsidRPr="003A1E2E">
              <w:t xml:space="preserve">. a </w:t>
            </w:r>
            <w:r>
              <w:t>3</w:t>
            </w:r>
            <w:r w:rsidR="00FE235B" w:rsidRPr="003A1E2E">
              <w:t>. ročník</w:t>
            </w:r>
          </w:p>
        </w:tc>
        <w:tc>
          <w:tcPr>
            <w:tcW w:w="2815" w:type="dxa"/>
          </w:tcPr>
          <w:p w14:paraId="62607EBC" w14:textId="4F7D9565" w:rsidR="00FE235B" w:rsidRPr="00F15D00" w:rsidRDefault="00F15D00" w:rsidP="00D02F71">
            <w:pPr>
              <w:spacing w:before="120" w:line="240" w:lineRule="atLeast"/>
            </w:pPr>
            <w:r w:rsidRPr="00F15D00">
              <w:t>17</w:t>
            </w:r>
          </w:p>
        </w:tc>
        <w:tc>
          <w:tcPr>
            <w:tcW w:w="2815" w:type="dxa"/>
          </w:tcPr>
          <w:p w14:paraId="2AEAE41D" w14:textId="5AC773DD" w:rsidR="00FE235B" w:rsidRPr="003A1E2E" w:rsidRDefault="00FE235B" w:rsidP="00D02F71">
            <w:pPr>
              <w:spacing w:before="120" w:line="240" w:lineRule="atLeast"/>
            </w:pPr>
            <w:r w:rsidRPr="003A1E2E">
              <w:t xml:space="preserve">Mgr. </w:t>
            </w:r>
            <w:r w:rsidR="00F12C02" w:rsidRPr="003A1E2E">
              <w:t>Jana Krestová</w:t>
            </w:r>
          </w:p>
        </w:tc>
      </w:tr>
      <w:tr w:rsidR="00FE235B" w:rsidRPr="003A1E2E" w14:paraId="29424778" w14:textId="77777777" w:rsidTr="00D02F71">
        <w:trPr>
          <w:cantSplit/>
        </w:trPr>
        <w:tc>
          <w:tcPr>
            <w:tcW w:w="2815" w:type="dxa"/>
          </w:tcPr>
          <w:p w14:paraId="3606085E" w14:textId="698398D2" w:rsidR="00FE235B" w:rsidRPr="003A1E2E" w:rsidRDefault="00223696" w:rsidP="00D02F71">
            <w:pPr>
              <w:spacing w:before="120" w:line="240" w:lineRule="atLeast"/>
            </w:pPr>
            <w:r>
              <w:t xml:space="preserve">4. a </w:t>
            </w:r>
            <w:r w:rsidR="00FE235B" w:rsidRPr="003A1E2E">
              <w:t xml:space="preserve"> 5. ročník</w:t>
            </w:r>
          </w:p>
        </w:tc>
        <w:tc>
          <w:tcPr>
            <w:tcW w:w="2815" w:type="dxa"/>
          </w:tcPr>
          <w:p w14:paraId="207BD12C" w14:textId="2528752F" w:rsidR="00FE235B" w:rsidRPr="00F15D00" w:rsidRDefault="00F15D00" w:rsidP="00223696">
            <w:pPr>
              <w:spacing w:before="120" w:line="240" w:lineRule="atLeast"/>
            </w:pPr>
            <w:r w:rsidRPr="00F15D00">
              <w:t>11</w:t>
            </w:r>
          </w:p>
        </w:tc>
        <w:tc>
          <w:tcPr>
            <w:tcW w:w="2815" w:type="dxa"/>
          </w:tcPr>
          <w:p w14:paraId="4914425A" w14:textId="77777777" w:rsidR="00FE235B" w:rsidRPr="003A1E2E" w:rsidRDefault="00FE235B" w:rsidP="00D02F71">
            <w:pPr>
              <w:spacing w:before="120" w:line="240" w:lineRule="atLeast"/>
            </w:pPr>
            <w:r w:rsidRPr="003A1E2E">
              <w:t xml:space="preserve">Mgr. Lucie </w:t>
            </w:r>
            <w:proofErr w:type="spellStart"/>
            <w:r w:rsidRPr="003A1E2E">
              <w:t>Matznerová</w:t>
            </w:r>
            <w:proofErr w:type="spellEnd"/>
          </w:p>
        </w:tc>
      </w:tr>
    </w:tbl>
    <w:p w14:paraId="6EBC9916" w14:textId="77777777" w:rsidR="00FE235B" w:rsidRPr="003A1E2E" w:rsidRDefault="00FE235B" w:rsidP="00FE235B">
      <w:pPr>
        <w:spacing w:before="120" w:line="240" w:lineRule="atLeast"/>
      </w:pPr>
    </w:p>
    <w:p w14:paraId="10AD8029" w14:textId="77777777" w:rsidR="00FE235B" w:rsidRPr="003A1E2E" w:rsidRDefault="00FE235B" w:rsidP="00FE235B">
      <w:pPr>
        <w:spacing w:before="120" w:line="240" w:lineRule="atLeast"/>
      </w:pPr>
    </w:p>
    <w:p w14:paraId="6B1A62EF" w14:textId="77777777" w:rsidR="00FE235B" w:rsidRPr="003A1E2E" w:rsidRDefault="00FE235B" w:rsidP="00FE235B">
      <w:pPr>
        <w:spacing w:before="120" w:line="240" w:lineRule="atLeast"/>
      </w:pPr>
    </w:p>
    <w:p w14:paraId="6E5253F2" w14:textId="26E037C1" w:rsidR="00FE235B" w:rsidRPr="003A1E2E" w:rsidRDefault="00FE235B" w:rsidP="00FE235B">
      <w:pPr>
        <w:spacing w:before="120" w:line="240" w:lineRule="atLeast"/>
        <w:rPr>
          <w:b/>
          <w:sz w:val="24"/>
          <w:szCs w:val="24"/>
          <w:u w:val="single"/>
        </w:rPr>
      </w:pPr>
      <w:r w:rsidRPr="003A1E2E">
        <w:rPr>
          <w:sz w:val="24"/>
          <w:szCs w:val="24"/>
          <w:u w:val="single"/>
        </w:rPr>
        <w:t>H</w:t>
      </w:r>
      <w:r w:rsidRPr="003A1E2E">
        <w:rPr>
          <w:b/>
          <w:sz w:val="24"/>
          <w:szCs w:val="24"/>
          <w:u w:val="single"/>
        </w:rPr>
        <w:t>lavní úkoly pro rok  202</w:t>
      </w:r>
      <w:r w:rsidR="00223696">
        <w:rPr>
          <w:b/>
          <w:sz w:val="24"/>
          <w:szCs w:val="24"/>
          <w:u w:val="single"/>
        </w:rPr>
        <w:t>4</w:t>
      </w:r>
      <w:r w:rsidRPr="003A1E2E">
        <w:rPr>
          <w:b/>
          <w:sz w:val="24"/>
          <w:szCs w:val="24"/>
          <w:u w:val="single"/>
        </w:rPr>
        <w:t>/202</w:t>
      </w:r>
      <w:r w:rsidR="00223696">
        <w:rPr>
          <w:b/>
          <w:sz w:val="24"/>
          <w:szCs w:val="24"/>
          <w:u w:val="single"/>
        </w:rPr>
        <w:t>5</w:t>
      </w:r>
    </w:p>
    <w:p w14:paraId="676B651F" w14:textId="69C29385" w:rsidR="00FE235B" w:rsidRPr="003A1E2E" w:rsidRDefault="00FE235B" w:rsidP="00FE235B">
      <w:pPr>
        <w:spacing w:before="120" w:line="240" w:lineRule="atLeast"/>
      </w:pPr>
      <w:r w:rsidRPr="003A1E2E">
        <w:t xml:space="preserve">1. Příprava žáků na soutěže - přidělení </w:t>
      </w:r>
      <w:r w:rsidR="001D6332">
        <w:t xml:space="preserve">jednotlivých soutěží vyučujícím – p. </w:t>
      </w:r>
      <w:proofErr w:type="spellStart"/>
      <w:r w:rsidR="001D6332">
        <w:t>uč.Matznerová</w:t>
      </w:r>
      <w:proofErr w:type="spellEnd"/>
    </w:p>
    <w:p w14:paraId="1E1339FE" w14:textId="7C4912EB" w:rsidR="00FE235B" w:rsidRPr="003A1E2E" w:rsidRDefault="00FE235B" w:rsidP="00FE235B">
      <w:pPr>
        <w:spacing w:before="120" w:line="240" w:lineRule="atLeast"/>
      </w:pPr>
      <w:r w:rsidRPr="003A1E2E">
        <w:t xml:space="preserve">2. Sjednocení pracovních sešitů, listů, učebních pomůcek a sešitů pro jednotlivé předměty.     </w:t>
      </w:r>
    </w:p>
    <w:p w14:paraId="62A4960B" w14:textId="1D8E36CF" w:rsidR="00FE235B" w:rsidRPr="003A1E2E" w:rsidRDefault="00FE235B" w:rsidP="00FE235B">
      <w:pPr>
        <w:spacing w:before="120" w:line="240" w:lineRule="atLeast"/>
      </w:pPr>
      <w:r w:rsidRPr="003A1E2E">
        <w:t>3. Stejné zápisy v třídních knihách (1.os. mn. čísla)</w:t>
      </w:r>
      <w:r w:rsidR="001D6332">
        <w:t>.</w:t>
      </w:r>
    </w:p>
    <w:p w14:paraId="5F1D1CDB" w14:textId="20258EEE" w:rsidR="00FE235B" w:rsidRPr="003A1E2E" w:rsidRDefault="001D6332" w:rsidP="00FE235B">
      <w:pPr>
        <w:spacing w:before="120" w:line="240" w:lineRule="atLeast"/>
      </w:pPr>
      <w:r>
        <w:t>4</w:t>
      </w:r>
      <w:r w:rsidR="00FE235B" w:rsidRPr="003A1E2E">
        <w:t>. Zajištění účasti pedagogů na DVPP.</w:t>
      </w:r>
    </w:p>
    <w:p w14:paraId="7AE8D6DF" w14:textId="27A60500" w:rsidR="00FE235B" w:rsidRDefault="001D6332" w:rsidP="00FE235B">
      <w:pPr>
        <w:spacing w:before="120" w:line="240" w:lineRule="atLeast"/>
      </w:pPr>
      <w:r>
        <w:t>5</w:t>
      </w:r>
      <w:r w:rsidR="00FE235B" w:rsidRPr="003A1E2E">
        <w:t>. Práce na školním vzdělávacím programu.</w:t>
      </w:r>
    </w:p>
    <w:p w14:paraId="518816A2" w14:textId="77777777" w:rsidR="00FE235B" w:rsidRPr="003A1E2E" w:rsidRDefault="00FE235B" w:rsidP="00FE235B">
      <w:pPr>
        <w:spacing w:before="120" w:line="240" w:lineRule="atLeast"/>
        <w:jc w:val="center"/>
        <w:rPr>
          <w:b/>
        </w:rPr>
      </w:pPr>
    </w:p>
    <w:p w14:paraId="6CD914CC" w14:textId="77777777" w:rsidR="00FE235B" w:rsidRPr="003A1E2E" w:rsidRDefault="00FE235B" w:rsidP="00FE235B">
      <w:pPr>
        <w:pStyle w:val="Nadpis1"/>
        <w:rPr>
          <w:rStyle w:val="Hypertextovodkaz"/>
          <w:bCs/>
          <w:color w:val="auto"/>
          <w:szCs w:val="24"/>
        </w:rPr>
      </w:pPr>
      <w:r w:rsidRPr="003A1E2E">
        <w:rPr>
          <w:bCs/>
          <w:szCs w:val="24"/>
          <w:u w:val="single"/>
        </w:rPr>
        <w:fldChar w:fldCharType="begin"/>
      </w:r>
      <w:r w:rsidRPr="003A1E2E">
        <w:rPr>
          <w:bCs/>
          <w:szCs w:val="24"/>
          <w:u w:val="single"/>
        </w:rPr>
        <w:instrText xml:space="preserve"> HYPERLINK  \l "_OBSAH" </w:instrText>
      </w:r>
      <w:r w:rsidRPr="003A1E2E">
        <w:rPr>
          <w:bCs/>
          <w:szCs w:val="24"/>
          <w:u w:val="single"/>
        </w:rPr>
        <w:fldChar w:fldCharType="separate"/>
      </w:r>
      <w:r w:rsidRPr="003A1E2E">
        <w:rPr>
          <w:rStyle w:val="Hypertextovodkaz"/>
          <w:bCs/>
          <w:color w:val="auto"/>
          <w:szCs w:val="24"/>
        </w:rPr>
        <w:t>Školní družina</w:t>
      </w:r>
    </w:p>
    <w:p w14:paraId="72DDE509" w14:textId="77777777" w:rsidR="00F56859" w:rsidRPr="003A1E2E" w:rsidRDefault="00FE235B" w:rsidP="00FE235B">
      <w:pPr>
        <w:spacing w:before="120" w:line="240" w:lineRule="atLeast"/>
      </w:pPr>
      <w:r w:rsidRPr="003A1E2E">
        <w:rPr>
          <w:b/>
          <w:bCs/>
          <w:sz w:val="24"/>
          <w:szCs w:val="24"/>
          <w:u w:val="single"/>
        </w:rPr>
        <w:fldChar w:fldCharType="end"/>
      </w:r>
      <w:r w:rsidRPr="003A1E2E">
        <w:rPr>
          <w:b/>
        </w:rPr>
        <w:t>Provoz ŠD</w:t>
      </w:r>
      <w:r w:rsidR="00F56859" w:rsidRPr="003A1E2E">
        <w:tab/>
        <w:t>pondělí – pátek  ranní 6:30 – 7:30</w:t>
      </w:r>
    </w:p>
    <w:p w14:paraId="5EFFCF0B" w14:textId="441D8CCA" w:rsidR="00FE235B" w:rsidRPr="003A1E2E" w:rsidRDefault="00F56859" w:rsidP="00F56859">
      <w:pPr>
        <w:spacing w:before="120" w:line="240" w:lineRule="atLeast"/>
        <w:ind w:firstLine="720"/>
      </w:pPr>
      <w:r w:rsidRPr="003A1E2E">
        <w:t xml:space="preserve">                                         odpolední</w:t>
      </w:r>
      <w:r w:rsidRPr="003A1E2E">
        <w:tab/>
        <w:t>1</w:t>
      </w:r>
      <w:r w:rsidR="00FE235B" w:rsidRPr="003A1E2E">
        <w:t>1:30 – 1</w:t>
      </w:r>
      <w:r w:rsidR="00F12C02" w:rsidRPr="003A1E2E">
        <w:t>6</w:t>
      </w:r>
      <w:r w:rsidR="00FE235B" w:rsidRPr="003A1E2E">
        <w:t>:00</w:t>
      </w:r>
    </w:p>
    <w:bookmarkStart w:id="8" w:name="_Předmětové_komise,_metodická"/>
    <w:bookmarkStart w:id="9" w:name="_Školní_družina"/>
    <w:bookmarkStart w:id="10" w:name="_Státní_svátky"/>
    <w:bookmarkEnd w:id="8"/>
    <w:bookmarkEnd w:id="9"/>
    <w:bookmarkEnd w:id="10"/>
    <w:p w14:paraId="666A8508" w14:textId="1D87283D" w:rsidR="009D76D3" w:rsidRPr="003A1E2E" w:rsidRDefault="002035BE" w:rsidP="0024725F">
      <w:pPr>
        <w:spacing w:before="120" w:line="240" w:lineRule="atLeast"/>
        <w:rPr>
          <w:rStyle w:val="Hypertextovodkaz"/>
          <w:bCs/>
          <w:color w:val="auto"/>
          <w:sz w:val="24"/>
          <w:szCs w:val="24"/>
        </w:rPr>
      </w:pPr>
      <w:r w:rsidRPr="003A1E2E">
        <w:rPr>
          <w:bCs/>
          <w:sz w:val="24"/>
          <w:szCs w:val="24"/>
          <w:u w:val="single"/>
        </w:rPr>
        <w:fldChar w:fldCharType="begin"/>
      </w:r>
      <w:r w:rsidR="005D5063" w:rsidRPr="003A1E2E">
        <w:rPr>
          <w:bCs/>
          <w:sz w:val="24"/>
          <w:szCs w:val="24"/>
          <w:u w:val="single"/>
        </w:rPr>
        <w:instrText xml:space="preserve"> HYPERLINK  \l "_OBSAH" </w:instrText>
      </w:r>
      <w:r w:rsidRPr="003A1E2E">
        <w:rPr>
          <w:bCs/>
          <w:sz w:val="24"/>
          <w:szCs w:val="24"/>
          <w:u w:val="single"/>
        </w:rPr>
        <w:fldChar w:fldCharType="separate"/>
      </w:r>
      <w:r w:rsidR="009D76D3" w:rsidRPr="003A1E2E">
        <w:rPr>
          <w:rStyle w:val="Hypertextovodkaz"/>
          <w:bCs/>
          <w:color w:val="auto"/>
          <w:sz w:val="24"/>
          <w:szCs w:val="24"/>
        </w:rPr>
        <w:t>Státní svátky</w:t>
      </w:r>
    </w:p>
    <w:p w14:paraId="1F7E5F8C" w14:textId="77777777" w:rsidR="009D76D3" w:rsidRPr="003A1E2E" w:rsidRDefault="002035BE">
      <w:r w:rsidRPr="003A1E2E">
        <w:rPr>
          <w:b/>
          <w:bCs/>
          <w:sz w:val="24"/>
          <w:szCs w:val="24"/>
          <w:u w:val="single"/>
        </w:rPr>
        <w:fldChar w:fldCharType="end"/>
      </w:r>
      <w:r w:rsidR="00023775" w:rsidRPr="003A1E2E">
        <w:t xml:space="preserve">  </w:t>
      </w:r>
      <w:r w:rsidR="009D76D3" w:rsidRPr="003A1E2E">
        <w:t>1. leden</w:t>
      </w:r>
      <w:r w:rsidR="009D76D3" w:rsidRPr="003A1E2E">
        <w:tab/>
        <w:t>Den obnovy samostatného českého státu</w:t>
      </w:r>
    </w:p>
    <w:p w14:paraId="4E2436F4" w14:textId="77777777" w:rsidR="009D76D3" w:rsidRPr="003A1E2E" w:rsidRDefault="00023775">
      <w:r w:rsidRPr="003A1E2E">
        <w:t xml:space="preserve">  </w:t>
      </w:r>
      <w:r w:rsidR="009D76D3" w:rsidRPr="003A1E2E">
        <w:t>8. květen</w:t>
      </w:r>
      <w:r w:rsidR="009D76D3" w:rsidRPr="003A1E2E">
        <w:tab/>
        <w:t xml:space="preserve">Den </w:t>
      </w:r>
      <w:r w:rsidR="004A4030" w:rsidRPr="003A1E2E">
        <w:t>vítězství</w:t>
      </w:r>
    </w:p>
    <w:p w14:paraId="5E5D1837" w14:textId="77777777" w:rsidR="009D76D3" w:rsidRPr="003A1E2E" w:rsidRDefault="00023775">
      <w:r w:rsidRPr="003A1E2E">
        <w:t xml:space="preserve">  </w:t>
      </w:r>
      <w:r w:rsidR="009D76D3" w:rsidRPr="003A1E2E">
        <w:t>5. červenec</w:t>
      </w:r>
      <w:r w:rsidR="009D76D3" w:rsidRPr="003A1E2E">
        <w:tab/>
        <w:t>Den slovanských věrozvěstů Cyrila a Metoděje</w:t>
      </w:r>
    </w:p>
    <w:p w14:paraId="3476CD33" w14:textId="77777777" w:rsidR="009D76D3" w:rsidRPr="003A1E2E" w:rsidRDefault="00023775">
      <w:r w:rsidRPr="003A1E2E">
        <w:t xml:space="preserve">  </w:t>
      </w:r>
      <w:r w:rsidR="009D76D3" w:rsidRPr="003A1E2E">
        <w:t>6. červenec</w:t>
      </w:r>
      <w:r w:rsidR="009D76D3" w:rsidRPr="003A1E2E">
        <w:tab/>
        <w:t xml:space="preserve">Den upálení </w:t>
      </w:r>
      <w:r w:rsidR="004A4030" w:rsidRPr="003A1E2E">
        <w:t>M</w:t>
      </w:r>
      <w:r w:rsidR="009D76D3" w:rsidRPr="003A1E2E">
        <w:t>istra Jana Husa</w:t>
      </w:r>
    </w:p>
    <w:p w14:paraId="4CAAE17D" w14:textId="77777777" w:rsidR="009D76D3" w:rsidRPr="003A1E2E" w:rsidRDefault="009D76D3">
      <w:r w:rsidRPr="003A1E2E">
        <w:t>28. září</w:t>
      </w:r>
      <w:r w:rsidRPr="003A1E2E">
        <w:tab/>
      </w:r>
      <w:r w:rsidRPr="003A1E2E">
        <w:tab/>
        <w:t>Den české státnosti</w:t>
      </w:r>
    </w:p>
    <w:p w14:paraId="52994895" w14:textId="77777777" w:rsidR="009D76D3" w:rsidRPr="003A1E2E" w:rsidRDefault="009D76D3">
      <w:r w:rsidRPr="003A1E2E">
        <w:t>28. říjen</w:t>
      </w:r>
      <w:r w:rsidRPr="003A1E2E">
        <w:tab/>
      </w:r>
      <w:r w:rsidRPr="003A1E2E">
        <w:tab/>
        <w:t>Den vzniku samostatného československého státu</w:t>
      </w:r>
    </w:p>
    <w:p w14:paraId="5D82639A" w14:textId="77777777" w:rsidR="009D76D3" w:rsidRPr="003A1E2E" w:rsidRDefault="009D76D3">
      <w:r w:rsidRPr="003A1E2E">
        <w:t>17. listopad</w:t>
      </w:r>
      <w:r w:rsidRPr="003A1E2E">
        <w:tab/>
        <w:t>Den boje za svobodu a demokracii</w:t>
      </w:r>
      <w:r w:rsidR="00F41486" w:rsidRPr="003A1E2E">
        <w:t xml:space="preserve"> </w:t>
      </w:r>
      <w:r w:rsidR="00F41486" w:rsidRPr="003A1E2E">
        <w:rPr>
          <w:bCs/>
        </w:rPr>
        <w:t>a Mezinárodní den studentstva</w:t>
      </w:r>
    </w:p>
    <w:p w14:paraId="6E34053A" w14:textId="77777777" w:rsidR="009D76D3" w:rsidRPr="003A1E2E" w:rsidRDefault="009D76D3">
      <w:pPr>
        <w:pStyle w:val="Nadpis1"/>
      </w:pPr>
    </w:p>
    <w:p w14:paraId="5CB96CB1" w14:textId="77777777" w:rsidR="009D76D3" w:rsidRPr="003A1E2E" w:rsidRDefault="009D76D3">
      <w:pPr>
        <w:pStyle w:val="Nadpis1"/>
      </w:pPr>
      <w:r w:rsidRPr="003A1E2E">
        <w:t>Ostatní svátky</w:t>
      </w:r>
      <w:r w:rsidRPr="003A1E2E">
        <w:tab/>
      </w:r>
      <w:r w:rsidRPr="003A1E2E">
        <w:tab/>
      </w:r>
    </w:p>
    <w:p w14:paraId="508BAE6C" w14:textId="77777777" w:rsidR="009D76D3" w:rsidRPr="003A1E2E" w:rsidRDefault="009D76D3">
      <w:r w:rsidRPr="003A1E2E">
        <w:t>1. leden</w:t>
      </w:r>
      <w:r w:rsidRPr="003A1E2E">
        <w:tab/>
      </w:r>
      <w:r w:rsidRPr="003A1E2E">
        <w:tab/>
        <w:t>Nový rok</w:t>
      </w:r>
    </w:p>
    <w:p w14:paraId="19AF4332" w14:textId="77777777" w:rsidR="009D0B8F" w:rsidRPr="003A1E2E" w:rsidRDefault="00EB1916">
      <w:r w:rsidRPr="003A1E2E">
        <w:t>1</w:t>
      </w:r>
      <w:r w:rsidR="00F41486" w:rsidRPr="003A1E2E">
        <w:t>5</w:t>
      </w:r>
      <w:r w:rsidR="009D0B8F" w:rsidRPr="003A1E2E">
        <w:t xml:space="preserve">. </w:t>
      </w:r>
      <w:r w:rsidRPr="003A1E2E">
        <w:t>duben</w:t>
      </w:r>
      <w:r w:rsidR="009D0B8F" w:rsidRPr="003A1E2E">
        <w:tab/>
        <w:t>Velký pátek</w:t>
      </w:r>
    </w:p>
    <w:p w14:paraId="73B1A675" w14:textId="77777777" w:rsidR="009D76D3" w:rsidRPr="003A1E2E" w:rsidRDefault="00BC1A38" w:rsidP="00E73679">
      <w:r w:rsidRPr="003A1E2E">
        <w:t>1</w:t>
      </w:r>
      <w:r w:rsidR="00F41486" w:rsidRPr="003A1E2E">
        <w:t>8</w:t>
      </w:r>
      <w:r w:rsidR="009D0B8F" w:rsidRPr="003A1E2E">
        <w:t>. duben</w:t>
      </w:r>
      <w:r w:rsidR="00E73679" w:rsidRPr="003A1E2E">
        <w:tab/>
      </w:r>
      <w:r w:rsidR="009D76D3" w:rsidRPr="003A1E2E">
        <w:t>Velikonoční pondělí</w:t>
      </w:r>
    </w:p>
    <w:p w14:paraId="014BD9C8" w14:textId="77777777" w:rsidR="009D76D3" w:rsidRPr="003A1E2E" w:rsidRDefault="00E73679">
      <w:r w:rsidRPr="003A1E2E">
        <w:t xml:space="preserve">  </w:t>
      </w:r>
      <w:r w:rsidR="009D76D3" w:rsidRPr="003A1E2E">
        <w:t>1.</w:t>
      </w:r>
      <w:r w:rsidRPr="003A1E2E">
        <w:t xml:space="preserve"> </w:t>
      </w:r>
      <w:r w:rsidR="009D76D3" w:rsidRPr="003A1E2E">
        <w:t>květen</w:t>
      </w:r>
      <w:r w:rsidR="009D76D3" w:rsidRPr="003A1E2E">
        <w:tab/>
        <w:t>Svátek práce</w:t>
      </w:r>
    </w:p>
    <w:p w14:paraId="55EE8A1F" w14:textId="77777777" w:rsidR="009D76D3" w:rsidRPr="003A1E2E" w:rsidRDefault="009D76D3">
      <w:r w:rsidRPr="003A1E2E">
        <w:t>24. prosinec</w:t>
      </w:r>
      <w:r w:rsidRPr="003A1E2E">
        <w:tab/>
        <w:t>Štědrý den</w:t>
      </w:r>
    </w:p>
    <w:p w14:paraId="3B35B782" w14:textId="77777777" w:rsidR="009D76D3" w:rsidRPr="003A1E2E" w:rsidRDefault="009D76D3">
      <w:r w:rsidRPr="003A1E2E">
        <w:t>25. prosinec</w:t>
      </w:r>
      <w:r w:rsidRPr="003A1E2E">
        <w:tab/>
        <w:t>1. svátek vánoční</w:t>
      </w:r>
    </w:p>
    <w:p w14:paraId="16CDB8EA" w14:textId="77777777" w:rsidR="009D76D3" w:rsidRPr="003A1E2E" w:rsidRDefault="009D76D3">
      <w:r w:rsidRPr="003A1E2E">
        <w:t>26. prosinec</w:t>
      </w:r>
      <w:r w:rsidRPr="003A1E2E">
        <w:tab/>
        <w:t>2. svátek vánoční</w:t>
      </w:r>
    </w:p>
    <w:p w14:paraId="6D3BB5CF" w14:textId="77777777" w:rsidR="009D76D3" w:rsidRPr="003A1E2E" w:rsidRDefault="009D76D3"/>
    <w:p w14:paraId="26BAA702" w14:textId="77777777" w:rsidR="009D76D3" w:rsidRPr="003A1E2E" w:rsidRDefault="009D76D3">
      <w:pPr>
        <w:pStyle w:val="Nadpis1"/>
      </w:pPr>
      <w:r w:rsidRPr="003A1E2E">
        <w:t>Významné dny</w:t>
      </w:r>
    </w:p>
    <w:p w14:paraId="61A5C547" w14:textId="77777777" w:rsidR="003E1FF9" w:rsidRPr="003A1E2E" w:rsidRDefault="003E1FF9" w:rsidP="00D531FE">
      <w:r w:rsidRPr="003A1E2E">
        <w:t>16. leden              Den památky Jana Palacha</w:t>
      </w:r>
    </w:p>
    <w:p w14:paraId="2F8E0E8F" w14:textId="77777777" w:rsidR="009D76D3" w:rsidRPr="003A1E2E" w:rsidRDefault="009D76D3" w:rsidP="00D531FE">
      <w:r w:rsidRPr="003A1E2E">
        <w:lastRenderedPageBreak/>
        <w:t>27.</w:t>
      </w:r>
      <w:r w:rsidR="00E73679" w:rsidRPr="003A1E2E">
        <w:t xml:space="preserve"> </w:t>
      </w:r>
      <w:r w:rsidRPr="003A1E2E">
        <w:t xml:space="preserve">leden </w:t>
      </w:r>
      <w:r w:rsidRPr="003A1E2E">
        <w:tab/>
        <w:t>Den památky obětí holocaustu a předcházení zločinům proti lidskosti</w:t>
      </w:r>
    </w:p>
    <w:p w14:paraId="77D14EA6" w14:textId="77777777" w:rsidR="009D76D3" w:rsidRPr="003A1E2E" w:rsidRDefault="00E73679" w:rsidP="00D531FE">
      <w:r w:rsidRPr="003A1E2E">
        <w:t xml:space="preserve">  </w:t>
      </w:r>
      <w:r w:rsidR="009D76D3" w:rsidRPr="003A1E2E">
        <w:t>8. březen</w:t>
      </w:r>
      <w:r w:rsidR="009D76D3" w:rsidRPr="003A1E2E">
        <w:tab/>
        <w:t>Mezinárodní den žen</w:t>
      </w:r>
    </w:p>
    <w:p w14:paraId="33C33A2E" w14:textId="77777777" w:rsidR="00250FB2" w:rsidRPr="003A1E2E" w:rsidRDefault="00250FB2" w:rsidP="00250FB2">
      <w:pPr>
        <w:rPr>
          <w:szCs w:val="24"/>
        </w:rPr>
      </w:pPr>
      <w:r w:rsidRPr="003A1E2E">
        <w:rPr>
          <w:sz w:val="16"/>
        </w:rPr>
        <w:t xml:space="preserve">  </w:t>
      </w:r>
      <w:r w:rsidRPr="003A1E2E">
        <w:rPr>
          <w:szCs w:val="24"/>
        </w:rPr>
        <w:t xml:space="preserve">9. březen </w:t>
      </w:r>
      <w:r w:rsidRPr="003A1E2E">
        <w:rPr>
          <w:szCs w:val="24"/>
        </w:rPr>
        <w:tab/>
        <w:t xml:space="preserve">Den památky obětí vyhlazení terezínského rodinného tábora v Osvětimi - </w:t>
      </w:r>
      <w:proofErr w:type="spellStart"/>
      <w:r w:rsidRPr="003A1E2E">
        <w:rPr>
          <w:szCs w:val="24"/>
        </w:rPr>
        <w:t>Březince</w:t>
      </w:r>
      <w:proofErr w:type="spellEnd"/>
    </w:p>
    <w:p w14:paraId="639BC48F" w14:textId="77777777" w:rsidR="009D76D3" w:rsidRPr="003A1E2E" w:rsidRDefault="009D76D3" w:rsidP="00D531FE">
      <w:r w:rsidRPr="003A1E2E">
        <w:t xml:space="preserve">12. březen </w:t>
      </w:r>
      <w:r w:rsidRPr="003A1E2E">
        <w:tab/>
        <w:t>Den přístupu České republiky k Severoatlantické smlouvě (NATO)</w:t>
      </w:r>
    </w:p>
    <w:p w14:paraId="69D09796" w14:textId="77777777" w:rsidR="003E1FF9" w:rsidRPr="003A1E2E" w:rsidRDefault="004A4030" w:rsidP="00D531FE">
      <w:r w:rsidRPr="003A1E2E">
        <w:t xml:space="preserve"> </w:t>
      </w:r>
      <w:r w:rsidR="003E1FF9" w:rsidRPr="003A1E2E">
        <w:t xml:space="preserve">28. březen </w:t>
      </w:r>
      <w:r w:rsidR="003E1FF9" w:rsidRPr="003A1E2E">
        <w:tab/>
        <w:t>Den narození Jana Ámose Komenského.</w:t>
      </w:r>
    </w:p>
    <w:p w14:paraId="02543614" w14:textId="77777777" w:rsidR="004A4030" w:rsidRPr="003A1E2E" w:rsidRDefault="004A4030" w:rsidP="004A4030">
      <w:r w:rsidRPr="003A1E2E">
        <w:t xml:space="preserve"> </w:t>
      </w:r>
      <w:r w:rsidR="003E1FF9" w:rsidRPr="003A1E2E">
        <w:t xml:space="preserve"> </w:t>
      </w:r>
      <w:r w:rsidRPr="003A1E2E">
        <w:t xml:space="preserve">7. duben </w:t>
      </w:r>
      <w:r w:rsidRPr="003A1E2E">
        <w:tab/>
        <w:t>Den vzdělanosti</w:t>
      </w:r>
    </w:p>
    <w:p w14:paraId="73AB55E9" w14:textId="77777777" w:rsidR="009D76D3" w:rsidRPr="003A1E2E" w:rsidRDefault="00E73679">
      <w:pPr>
        <w:rPr>
          <w:bCs/>
        </w:rPr>
      </w:pPr>
      <w:r w:rsidRPr="003A1E2E">
        <w:rPr>
          <w:bCs/>
        </w:rPr>
        <w:t xml:space="preserve">  </w:t>
      </w:r>
      <w:r w:rsidR="009D76D3" w:rsidRPr="003A1E2E">
        <w:rPr>
          <w:bCs/>
        </w:rPr>
        <w:t>5. květen</w:t>
      </w:r>
      <w:r w:rsidR="00F41486" w:rsidRPr="003A1E2E">
        <w:rPr>
          <w:bCs/>
        </w:rPr>
        <w:tab/>
      </w:r>
      <w:r w:rsidR="009D76D3" w:rsidRPr="003A1E2E">
        <w:rPr>
          <w:bCs/>
        </w:rPr>
        <w:t>Květnové povstání českého lidu</w:t>
      </w:r>
    </w:p>
    <w:p w14:paraId="0F0BB1C7" w14:textId="77777777" w:rsidR="004A4030" w:rsidRPr="003A1E2E" w:rsidRDefault="004A4030" w:rsidP="004A4030">
      <w:r w:rsidRPr="003A1E2E">
        <w:t xml:space="preserve">15. květen </w:t>
      </w:r>
      <w:r w:rsidRPr="003A1E2E">
        <w:tab/>
        <w:t>Den rodin</w:t>
      </w:r>
    </w:p>
    <w:p w14:paraId="4EAFD983" w14:textId="77777777" w:rsidR="00250FB2" w:rsidRPr="003A1E2E" w:rsidRDefault="00250FB2" w:rsidP="00250FB2">
      <w:pPr>
        <w:rPr>
          <w:szCs w:val="24"/>
        </w:rPr>
      </w:pPr>
      <w:r w:rsidRPr="003A1E2E">
        <w:rPr>
          <w:szCs w:val="24"/>
        </w:rPr>
        <w:t>10. červen</w:t>
      </w:r>
      <w:r w:rsidRPr="003A1E2E">
        <w:rPr>
          <w:szCs w:val="24"/>
        </w:rPr>
        <w:tab/>
        <w:t>Den památky obětí vyhlazení obce Lidice</w:t>
      </w:r>
    </w:p>
    <w:p w14:paraId="4B385599" w14:textId="77777777" w:rsidR="00250FB2" w:rsidRPr="003A1E2E" w:rsidRDefault="00250FB2" w:rsidP="00250FB2">
      <w:pPr>
        <w:rPr>
          <w:sz w:val="16"/>
        </w:rPr>
      </w:pPr>
      <w:r w:rsidRPr="003A1E2E">
        <w:rPr>
          <w:szCs w:val="24"/>
        </w:rPr>
        <w:t xml:space="preserve">18. červen </w:t>
      </w:r>
      <w:r w:rsidRPr="003A1E2E">
        <w:rPr>
          <w:szCs w:val="24"/>
        </w:rPr>
        <w:tab/>
        <w:t xml:space="preserve">Den hrdinů druhého odboje </w:t>
      </w:r>
    </w:p>
    <w:p w14:paraId="4B38B4B5" w14:textId="77777777" w:rsidR="009D76D3" w:rsidRPr="003A1E2E" w:rsidRDefault="009D76D3">
      <w:pPr>
        <w:rPr>
          <w:bCs/>
        </w:rPr>
      </w:pPr>
      <w:r w:rsidRPr="003A1E2E">
        <w:rPr>
          <w:bCs/>
        </w:rPr>
        <w:t xml:space="preserve">27. červen </w:t>
      </w:r>
      <w:r w:rsidRPr="003A1E2E">
        <w:rPr>
          <w:bCs/>
        </w:rPr>
        <w:tab/>
        <w:t>Den památky obětí komunistického režimu</w:t>
      </w:r>
    </w:p>
    <w:p w14:paraId="597973B2" w14:textId="77777777" w:rsidR="00F41486" w:rsidRPr="003A1E2E" w:rsidRDefault="00F41486" w:rsidP="00F41486">
      <w:bookmarkStart w:id="11" w:name="_Hlk28617755"/>
      <w:r w:rsidRPr="003A1E2E">
        <w:t xml:space="preserve">21. srpen </w:t>
      </w:r>
      <w:r w:rsidRPr="003A1E2E">
        <w:tab/>
        <w:t>Den památky obětí invaze a následné okupace vojsky Varšavské smlouvy</w:t>
      </w:r>
    </w:p>
    <w:p w14:paraId="23585BBE" w14:textId="77777777" w:rsidR="00F41486" w:rsidRPr="003A1E2E" w:rsidRDefault="00F41486" w:rsidP="00F41486">
      <w:bookmarkStart w:id="12" w:name="_Hlk1230521"/>
      <w:r w:rsidRPr="003A1E2E">
        <w:t>8. říjen</w:t>
      </w:r>
      <w:r w:rsidRPr="003A1E2E">
        <w:tab/>
      </w:r>
      <w:r w:rsidRPr="003A1E2E">
        <w:tab/>
        <w:t xml:space="preserve">Památný den sokolstva </w:t>
      </w:r>
    </w:p>
    <w:bookmarkEnd w:id="11"/>
    <w:bookmarkEnd w:id="12"/>
    <w:p w14:paraId="0FC446F7" w14:textId="77777777" w:rsidR="009D76D3" w:rsidRPr="003A1E2E" w:rsidRDefault="009D76D3">
      <w:pPr>
        <w:rPr>
          <w:bCs/>
        </w:rPr>
      </w:pPr>
      <w:r w:rsidRPr="003A1E2E">
        <w:rPr>
          <w:bCs/>
        </w:rPr>
        <w:t xml:space="preserve">11. listopad </w:t>
      </w:r>
      <w:r w:rsidRPr="003A1E2E">
        <w:rPr>
          <w:bCs/>
        </w:rPr>
        <w:tab/>
        <w:t>Den válečných veteránů</w:t>
      </w:r>
    </w:p>
    <w:p w14:paraId="77E33B62" w14:textId="0CDB6A78" w:rsidR="003E1FF9" w:rsidRPr="003A1E2E" w:rsidRDefault="003E1FF9">
      <w:pPr>
        <w:rPr>
          <w:bCs/>
        </w:rPr>
      </w:pPr>
    </w:p>
    <w:p w14:paraId="58903B8F" w14:textId="3049BF1B" w:rsidR="0024725F" w:rsidRPr="003A1E2E" w:rsidRDefault="0024725F">
      <w:pPr>
        <w:rPr>
          <w:bCs/>
        </w:rPr>
      </w:pPr>
    </w:p>
    <w:p w14:paraId="183546B4" w14:textId="4EE61D57" w:rsidR="0024725F" w:rsidRPr="003A1E2E" w:rsidRDefault="0024725F">
      <w:pPr>
        <w:rPr>
          <w:bCs/>
        </w:rPr>
      </w:pPr>
    </w:p>
    <w:p w14:paraId="6D00640D" w14:textId="430B3192" w:rsidR="0024725F" w:rsidRPr="003A1E2E" w:rsidRDefault="0024725F">
      <w:pPr>
        <w:rPr>
          <w:bCs/>
        </w:rPr>
      </w:pPr>
    </w:p>
    <w:p w14:paraId="1F7988C8" w14:textId="148112DC" w:rsidR="0024725F" w:rsidRPr="003A1E2E" w:rsidRDefault="0024725F">
      <w:pPr>
        <w:rPr>
          <w:bCs/>
        </w:rPr>
      </w:pPr>
    </w:p>
    <w:p w14:paraId="36BD5039" w14:textId="17BB6D6E" w:rsidR="0024725F" w:rsidRPr="003A1E2E" w:rsidRDefault="0024725F">
      <w:pPr>
        <w:rPr>
          <w:bCs/>
        </w:rPr>
      </w:pPr>
    </w:p>
    <w:p w14:paraId="0C61DCD2" w14:textId="51453EAD" w:rsidR="0024725F" w:rsidRPr="003A1E2E" w:rsidRDefault="0024725F">
      <w:pPr>
        <w:rPr>
          <w:bCs/>
        </w:rPr>
      </w:pPr>
      <w:r w:rsidRPr="003A1E2E">
        <w:rPr>
          <w:bCs/>
        </w:rPr>
        <w:t xml:space="preserve">V Olbramicích </w:t>
      </w:r>
      <w:r w:rsidR="00223696">
        <w:rPr>
          <w:bCs/>
        </w:rPr>
        <w:t>16</w:t>
      </w:r>
      <w:r w:rsidRPr="003A1E2E">
        <w:rPr>
          <w:bCs/>
        </w:rPr>
        <w:t>.8.202</w:t>
      </w:r>
      <w:r w:rsidR="00223696">
        <w:rPr>
          <w:bCs/>
        </w:rPr>
        <w:t>4</w:t>
      </w:r>
    </w:p>
    <w:p w14:paraId="10094899" w14:textId="4F32BFC4" w:rsidR="0024725F" w:rsidRPr="003A1E2E" w:rsidRDefault="0024725F">
      <w:pPr>
        <w:rPr>
          <w:bCs/>
        </w:rPr>
      </w:pPr>
    </w:p>
    <w:p w14:paraId="68F3A628" w14:textId="663A3235" w:rsidR="0024725F" w:rsidRPr="003A1E2E" w:rsidRDefault="0024725F">
      <w:pPr>
        <w:rPr>
          <w:bCs/>
        </w:rPr>
      </w:pPr>
    </w:p>
    <w:p w14:paraId="61A507C0" w14:textId="13272B31" w:rsidR="0024725F" w:rsidRPr="003A1E2E" w:rsidRDefault="0024725F">
      <w:pPr>
        <w:rPr>
          <w:bCs/>
        </w:rPr>
      </w:pPr>
    </w:p>
    <w:p w14:paraId="60B0B37E" w14:textId="75E2C78E" w:rsidR="0024725F" w:rsidRPr="003A1E2E" w:rsidRDefault="0024725F">
      <w:pPr>
        <w:rPr>
          <w:bCs/>
        </w:rPr>
      </w:pPr>
    </w:p>
    <w:p w14:paraId="180E8A2D" w14:textId="3FAADC5F" w:rsidR="0024725F" w:rsidRPr="003A1E2E" w:rsidRDefault="0024725F">
      <w:pPr>
        <w:rPr>
          <w:bCs/>
        </w:rPr>
      </w:pPr>
      <w:r w:rsidRPr="003A1E2E">
        <w:rPr>
          <w:bCs/>
        </w:rPr>
        <w:t>Mgr. Sylva Bártová</w:t>
      </w:r>
    </w:p>
    <w:p w14:paraId="18D5031A" w14:textId="3FEE24CD" w:rsidR="0024725F" w:rsidRPr="003A1E2E" w:rsidRDefault="0024725F">
      <w:pPr>
        <w:rPr>
          <w:bCs/>
        </w:rPr>
      </w:pPr>
      <w:r w:rsidRPr="003A1E2E">
        <w:rPr>
          <w:bCs/>
        </w:rPr>
        <w:t>ředitelka školy</w:t>
      </w:r>
    </w:p>
    <w:sectPr w:rsidR="0024725F" w:rsidRPr="003A1E2E" w:rsidSect="00ED192F">
      <w:footerReference w:type="default" r:id="rId8"/>
      <w:pgSz w:w="11906" w:h="16838"/>
      <w:pgMar w:top="1134" w:right="1134" w:bottom="1134"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44B94" w14:textId="77777777" w:rsidR="00075C4C" w:rsidRDefault="00075C4C">
      <w:r>
        <w:separator/>
      </w:r>
    </w:p>
  </w:endnote>
  <w:endnote w:type="continuationSeparator" w:id="0">
    <w:p w14:paraId="7B9808FB" w14:textId="77777777" w:rsidR="00075C4C" w:rsidRDefault="0007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43F1" w14:textId="4A67FF32" w:rsidR="00D02F71" w:rsidRPr="003308FC" w:rsidRDefault="00D02F71" w:rsidP="00CE5775">
    <w:pPr>
      <w:pStyle w:val="Zpat"/>
      <w:pBdr>
        <w:top w:val="single" w:sz="4" w:space="1" w:color="auto"/>
        <w:left w:val="single" w:sz="4" w:space="4" w:color="auto"/>
        <w:bottom w:val="single" w:sz="4" w:space="1" w:color="auto"/>
        <w:right w:val="single" w:sz="4" w:space="4" w:color="auto"/>
      </w:pBdr>
    </w:pPr>
    <w:r>
      <w:t xml:space="preserve">Plán práce na školní rok 2022/2023                                                                                       strana   </w:t>
    </w:r>
    <w:r>
      <w:rPr>
        <w:rStyle w:val="slostrnky"/>
      </w:rPr>
      <w:fldChar w:fldCharType="begin"/>
    </w:r>
    <w:r>
      <w:rPr>
        <w:rStyle w:val="slostrnky"/>
      </w:rPr>
      <w:instrText xml:space="preserve"> PAGE </w:instrText>
    </w:r>
    <w:r>
      <w:rPr>
        <w:rStyle w:val="slostrnky"/>
      </w:rPr>
      <w:fldChar w:fldCharType="separate"/>
    </w:r>
    <w:r w:rsidR="00D45F21">
      <w:rPr>
        <w:rStyle w:val="slostrnky"/>
        <w:noProof/>
      </w:rPr>
      <w:t>5</w:t>
    </w:r>
    <w:r>
      <w:rPr>
        <w:rStyle w:val="slostrnky"/>
      </w:rPr>
      <w:fldChar w:fldCharType="end"/>
    </w:r>
    <w:r>
      <w:rPr>
        <w:rStyle w:val="slostrnky"/>
      </w:rPr>
      <w:t xml:space="preserve"> z </w:t>
    </w:r>
    <w:r>
      <w:rPr>
        <w:rStyle w:val="slostrnky"/>
      </w:rPr>
      <w:fldChar w:fldCharType="begin"/>
    </w:r>
    <w:r>
      <w:rPr>
        <w:rStyle w:val="slostrnky"/>
      </w:rPr>
      <w:instrText xml:space="preserve"> NUMPAGES </w:instrText>
    </w:r>
    <w:r>
      <w:rPr>
        <w:rStyle w:val="slostrnky"/>
      </w:rPr>
      <w:fldChar w:fldCharType="separate"/>
    </w:r>
    <w:r w:rsidR="00D45F21">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88A82" w14:textId="77777777" w:rsidR="00075C4C" w:rsidRDefault="00075C4C">
      <w:r>
        <w:separator/>
      </w:r>
    </w:p>
  </w:footnote>
  <w:footnote w:type="continuationSeparator" w:id="0">
    <w:p w14:paraId="4111A017" w14:textId="77777777" w:rsidR="00075C4C" w:rsidRDefault="00075C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78"/>
    <w:multiLevelType w:val="hybridMultilevel"/>
    <w:tmpl w:val="E72AC016"/>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A96029"/>
    <w:multiLevelType w:val="hybridMultilevel"/>
    <w:tmpl w:val="9CB6969C"/>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1A72F1"/>
    <w:multiLevelType w:val="singleLevel"/>
    <w:tmpl w:val="B58AF55C"/>
    <w:lvl w:ilvl="0">
      <w:start w:val="24"/>
      <w:numFmt w:val="bullet"/>
      <w:lvlText w:val="-"/>
      <w:lvlJc w:val="left"/>
      <w:pPr>
        <w:tabs>
          <w:tab w:val="num" w:pos="360"/>
        </w:tabs>
        <w:ind w:left="360" w:hanging="360"/>
      </w:pPr>
      <w:rPr>
        <w:rFonts w:hint="default"/>
      </w:rPr>
    </w:lvl>
  </w:abstractNum>
  <w:abstractNum w:abstractNumId="3" w15:restartNumberingAfterBreak="0">
    <w:nsid w:val="1C9C36CD"/>
    <w:multiLevelType w:val="singleLevel"/>
    <w:tmpl w:val="23E8D9CA"/>
    <w:lvl w:ilvl="0">
      <w:numFmt w:val="bullet"/>
      <w:lvlText w:val="-"/>
      <w:lvlJc w:val="left"/>
      <w:pPr>
        <w:tabs>
          <w:tab w:val="num" w:pos="360"/>
        </w:tabs>
        <w:ind w:left="360" w:hanging="360"/>
      </w:pPr>
      <w:rPr>
        <w:rFonts w:hint="default"/>
      </w:rPr>
    </w:lvl>
  </w:abstractNum>
  <w:abstractNum w:abstractNumId="4" w15:restartNumberingAfterBreak="0">
    <w:nsid w:val="259F0157"/>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6DB56CF"/>
    <w:multiLevelType w:val="hybridMultilevel"/>
    <w:tmpl w:val="02F012E0"/>
    <w:lvl w:ilvl="0" w:tplc="85F6A472">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6" w15:restartNumberingAfterBreak="0">
    <w:nsid w:val="29026DC5"/>
    <w:multiLevelType w:val="hybridMultilevel"/>
    <w:tmpl w:val="FA2CFBD2"/>
    <w:lvl w:ilvl="0" w:tplc="85F6A472">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7" w15:restartNumberingAfterBreak="0">
    <w:nsid w:val="31543040"/>
    <w:multiLevelType w:val="hybridMultilevel"/>
    <w:tmpl w:val="7D407BB4"/>
    <w:lvl w:ilvl="0" w:tplc="85F6A472">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8" w15:restartNumberingAfterBreak="0">
    <w:nsid w:val="34D9170F"/>
    <w:multiLevelType w:val="hybridMultilevel"/>
    <w:tmpl w:val="EAD23416"/>
    <w:lvl w:ilvl="0" w:tplc="380471DE">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C8920A8"/>
    <w:multiLevelType w:val="hybridMultilevel"/>
    <w:tmpl w:val="EC6A3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19037C"/>
    <w:multiLevelType w:val="hybridMultilevel"/>
    <w:tmpl w:val="9D425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7123EB"/>
    <w:multiLevelType w:val="singleLevel"/>
    <w:tmpl w:val="0405000F"/>
    <w:lvl w:ilvl="0">
      <w:start w:val="15"/>
      <w:numFmt w:val="decimal"/>
      <w:lvlText w:val="%1."/>
      <w:lvlJc w:val="left"/>
      <w:pPr>
        <w:tabs>
          <w:tab w:val="num" w:pos="360"/>
        </w:tabs>
        <w:ind w:left="360" w:hanging="360"/>
      </w:pPr>
      <w:rPr>
        <w:rFonts w:hint="default"/>
      </w:rPr>
    </w:lvl>
  </w:abstractNum>
  <w:abstractNum w:abstractNumId="12" w15:restartNumberingAfterBreak="0">
    <w:nsid w:val="4D173B1B"/>
    <w:multiLevelType w:val="hybridMultilevel"/>
    <w:tmpl w:val="7AD004A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37325D"/>
    <w:multiLevelType w:val="hybridMultilevel"/>
    <w:tmpl w:val="A1AE28F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C67F8C"/>
    <w:multiLevelType w:val="hybridMultilevel"/>
    <w:tmpl w:val="DDCED878"/>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00768E"/>
    <w:multiLevelType w:val="singleLevel"/>
    <w:tmpl w:val="0F7A12DC"/>
    <w:lvl w:ilvl="0">
      <w:start w:val="5"/>
      <w:numFmt w:val="bullet"/>
      <w:lvlText w:val="-"/>
      <w:lvlJc w:val="left"/>
      <w:pPr>
        <w:tabs>
          <w:tab w:val="num" w:pos="360"/>
        </w:tabs>
        <w:ind w:left="360" w:hanging="360"/>
      </w:pPr>
      <w:rPr>
        <w:rFonts w:hint="default"/>
      </w:rPr>
    </w:lvl>
  </w:abstractNum>
  <w:abstractNum w:abstractNumId="16" w15:restartNumberingAfterBreak="0">
    <w:nsid w:val="5A286754"/>
    <w:multiLevelType w:val="hybridMultilevel"/>
    <w:tmpl w:val="87C28B26"/>
    <w:lvl w:ilvl="0" w:tplc="18BE7760">
      <w:start w:val="1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06665C7"/>
    <w:multiLevelType w:val="hybridMultilevel"/>
    <w:tmpl w:val="91EC7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DB67A9"/>
    <w:multiLevelType w:val="hybridMultilevel"/>
    <w:tmpl w:val="2AD0B544"/>
    <w:lvl w:ilvl="0" w:tplc="9982BB18">
      <w:start w:val="3"/>
      <w:numFmt w:val="bullet"/>
      <w:lvlText w:val="-"/>
      <w:lvlJc w:val="left"/>
      <w:pPr>
        <w:ind w:left="720" w:hanging="360"/>
      </w:pPr>
      <w:rPr>
        <w:rFonts w:ascii="Times New Roman" w:eastAsia="Batang"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654547"/>
    <w:multiLevelType w:val="hybridMultilevel"/>
    <w:tmpl w:val="0B7CE76C"/>
    <w:lvl w:ilvl="0" w:tplc="85F6A472">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20" w15:restartNumberingAfterBreak="0">
    <w:nsid w:val="659606B7"/>
    <w:multiLevelType w:val="hybridMultilevel"/>
    <w:tmpl w:val="9C04BD90"/>
    <w:lvl w:ilvl="0" w:tplc="85F6A472">
      <w:start w:val="1"/>
      <w:numFmt w:val="bullet"/>
      <w:lvlText w:val=""/>
      <w:lvlJc w:val="left"/>
      <w:pPr>
        <w:ind w:left="1500" w:hanging="360"/>
      </w:pPr>
      <w:rPr>
        <w:rFonts w:ascii="Symbol" w:hAnsi="Symbol"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hint="default"/>
      </w:rPr>
    </w:lvl>
    <w:lvl w:ilvl="6" w:tplc="04050001">
      <w:start w:val="1"/>
      <w:numFmt w:val="bullet"/>
      <w:lvlText w:val=""/>
      <w:lvlJc w:val="left"/>
      <w:pPr>
        <w:ind w:left="5820" w:hanging="360"/>
      </w:pPr>
      <w:rPr>
        <w:rFonts w:ascii="Symbol" w:hAnsi="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hint="default"/>
      </w:rPr>
    </w:lvl>
  </w:abstractNum>
  <w:abstractNum w:abstractNumId="21" w15:restartNumberingAfterBreak="0">
    <w:nsid w:val="7A1D0212"/>
    <w:multiLevelType w:val="singleLevel"/>
    <w:tmpl w:val="18BE7760"/>
    <w:lvl w:ilvl="0">
      <w:start w:val="14"/>
      <w:numFmt w:val="bullet"/>
      <w:lvlText w:val="-"/>
      <w:lvlJc w:val="left"/>
      <w:pPr>
        <w:tabs>
          <w:tab w:val="num" w:pos="360"/>
        </w:tabs>
        <w:ind w:left="360" w:hanging="360"/>
      </w:pPr>
      <w:rPr>
        <w:rFonts w:hint="default"/>
      </w:rPr>
    </w:lvl>
  </w:abstractNum>
  <w:num w:numId="1">
    <w:abstractNumId w:val="21"/>
  </w:num>
  <w:num w:numId="2">
    <w:abstractNumId w:val="11"/>
  </w:num>
  <w:num w:numId="3">
    <w:abstractNumId w:val="2"/>
  </w:num>
  <w:num w:numId="4">
    <w:abstractNumId w:val="4"/>
  </w:num>
  <w:num w:numId="5">
    <w:abstractNumId w:val="15"/>
  </w:num>
  <w:num w:numId="6">
    <w:abstractNumId w:val="3"/>
  </w:num>
  <w:num w:numId="7">
    <w:abstractNumId w:val="1"/>
  </w:num>
  <w:num w:numId="8">
    <w:abstractNumId w:val="18"/>
  </w:num>
  <w:num w:numId="9">
    <w:abstractNumId w:val="13"/>
  </w:num>
  <w:num w:numId="10">
    <w:abstractNumId w:val="12"/>
  </w:num>
  <w:num w:numId="11">
    <w:abstractNumId w:val="0"/>
  </w:num>
  <w:num w:numId="12">
    <w:abstractNumId w:val="14"/>
  </w:num>
  <w:num w:numId="13">
    <w:abstractNumId w:val="10"/>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9"/>
  </w:num>
  <w:num w:numId="18">
    <w:abstractNumId w:val="5"/>
  </w:num>
  <w:num w:numId="19">
    <w:abstractNumId w:val="6"/>
  </w:num>
  <w:num w:numId="20">
    <w:abstractNumId w:val="20"/>
  </w:num>
  <w:num w:numId="21">
    <w:abstractNumId w:val="8"/>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9F"/>
    <w:rsid w:val="0000247B"/>
    <w:rsid w:val="000065F0"/>
    <w:rsid w:val="00023775"/>
    <w:rsid w:val="00023FDA"/>
    <w:rsid w:val="00036682"/>
    <w:rsid w:val="0004598C"/>
    <w:rsid w:val="000511B3"/>
    <w:rsid w:val="0006475B"/>
    <w:rsid w:val="00075C4C"/>
    <w:rsid w:val="00076C74"/>
    <w:rsid w:val="00091504"/>
    <w:rsid w:val="000A48D3"/>
    <w:rsid w:val="000D64B7"/>
    <w:rsid w:val="000E4A17"/>
    <w:rsid w:val="000F3A25"/>
    <w:rsid w:val="00122CBD"/>
    <w:rsid w:val="0012544C"/>
    <w:rsid w:val="00160FFA"/>
    <w:rsid w:val="00166FF2"/>
    <w:rsid w:val="0017168C"/>
    <w:rsid w:val="00171E9D"/>
    <w:rsid w:val="0017307E"/>
    <w:rsid w:val="00176A94"/>
    <w:rsid w:val="00177F08"/>
    <w:rsid w:val="0018090E"/>
    <w:rsid w:val="00186208"/>
    <w:rsid w:val="00186B39"/>
    <w:rsid w:val="001B45D5"/>
    <w:rsid w:val="001D6332"/>
    <w:rsid w:val="001E62A7"/>
    <w:rsid w:val="002035BE"/>
    <w:rsid w:val="0021445D"/>
    <w:rsid w:val="00216C59"/>
    <w:rsid w:val="00223696"/>
    <w:rsid w:val="00244297"/>
    <w:rsid w:val="0024725F"/>
    <w:rsid w:val="002507D6"/>
    <w:rsid w:val="00250FB2"/>
    <w:rsid w:val="00260074"/>
    <w:rsid w:val="002741B7"/>
    <w:rsid w:val="002779A7"/>
    <w:rsid w:val="00284479"/>
    <w:rsid w:val="00290A17"/>
    <w:rsid w:val="002938FD"/>
    <w:rsid w:val="002A0918"/>
    <w:rsid w:val="002A0AF8"/>
    <w:rsid w:val="002A1D8C"/>
    <w:rsid w:val="002B0D18"/>
    <w:rsid w:val="002B73EE"/>
    <w:rsid w:val="002C384E"/>
    <w:rsid w:val="002C3A1A"/>
    <w:rsid w:val="002C3D5F"/>
    <w:rsid w:val="002D5256"/>
    <w:rsid w:val="002D7543"/>
    <w:rsid w:val="002E4A85"/>
    <w:rsid w:val="002F7ED8"/>
    <w:rsid w:val="00301CCD"/>
    <w:rsid w:val="00326088"/>
    <w:rsid w:val="003308FC"/>
    <w:rsid w:val="003310EE"/>
    <w:rsid w:val="00337DF0"/>
    <w:rsid w:val="003411B9"/>
    <w:rsid w:val="00341B62"/>
    <w:rsid w:val="003729F9"/>
    <w:rsid w:val="00382298"/>
    <w:rsid w:val="003A1E2E"/>
    <w:rsid w:val="003A22D2"/>
    <w:rsid w:val="003B450A"/>
    <w:rsid w:val="003B5444"/>
    <w:rsid w:val="003D53E9"/>
    <w:rsid w:val="003D6BE3"/>
    <w:rsid w:val="003E1FF9"/>
    <w:rsid w:val="00404FC1"/>
    <w:rsid w:val="004143B0"/>
    <w:rsid w:val="00417025"/>
    <w:rsid w:val="00433212"/>
    <w:rsid w:val="004456B1"/>
    <w:rsid w:val="00445BE3"/>
    <w:rsid w:val="00452259"/>
    <w:rsid w:val="00456680"/>
    <w:rsid w:val="00466735"/>
    <w:rsid w:val="004724B8"/>
    <w:rsid w:val="00484DC1"/>
    <w:rsid w:val="004928EE"/>
    <w:rsid w:val="004A4030"/>
    <w:rsid w:val="004A6FA9"/>
    <w:rsid w:val="004B5AB6"/>
    <w:rsid w:val="004C1C52"/>
    <w:rsid w:val="004E0B6C"/>
    <w:rsid w:val="004F5E8E"/>
    <w:rsid w:val="00504D79"/>
    <w:rsid w:val="00507060"/>
    <w:rsid w:val="00554D33"/>
    <w:rsid w:val="00564B45"/>
    <w:rsid w:val="0056654A"/>
    <w:rsid w:val="00577ADA"/>
    <w:rsid w:val="005A41AA"/>
    <w:rsid w:val="005D00EA"/>
    <w:rsid w:val="005D2F8B"/>
    <w:rsid w:val="005D5063"/>
    <w:rsid w:val="005F05CC"/>
    <w:rsid w:val="006236F0"/>
    <w:rsid w:val="0063449C"/>
    <w:rsid w:val="00650644"/>
    <w:rsid w:val="006652A7"/>
    <w:rsid w:val="0067332B"/>
    <w:rsid w:val="00685667"/>
    <w:rsid w:val="006904CE"/>
    <w:rsid w:val="00690D9F"/>
    <w:rsid w:val="006B5403"/>
    <w:rsid w:val="006C4904"/>
    <w:rsid w:val="006E1FE7"/>
    <w:rsid w:val="006E5E5A"/>
    <w:rsid w:val="00704B6A"/>
    <w:rsid w:val="00717930"/>
    <w:rsid w:val="00737E21"/>
    <w:rsid w:val="007463B7"/>
    <w:rsid w:val="0076121A"/>
    <w:rsid w:val="00764047"/>
    <w:rsid w:val="00765814"/>
    <w:rsid w:val="007737C5"/>
    <w:rsid w:val="00790A01"/>
    <w:rsid w:val="00791934"/>
    <w:rsid w:val="0079223A"/>
    <w:rsid w:val="007A5479"/>
    <w:rsid w:val="007C6294"/>
    <w:rsid w:val="007E0CA3"/>
    <w:rsid w:val="007F2220"/>
    <w:rsid w:val="0080142A"/>
    <w:rsid w:val="00803455"/>
    <w:rsid w:val="008057B4"/>
    <w:rsid w:val="00814BFD"/>
    <w:rsid w:val="008344CD"/>
    <w:rsid w:val="00841D3C"/>
    <w:rsid w:val="00852287"/>
    <w:rsid w:val="00875348"/>
    <w:rsid w:val="00883094"/>
    <w:rsid w:val="00883B4A"/>
    <w:rsid w:val="0088732C"/>
    <w:rsid w:val="00887CC9"/>
    <w:rsid w:val="00890FCC"/>
    <w:rsid w:val="00895D17"/>
    <w:rsid w:val="008A413B"/>
    <w:rsid w:val="008A735C"/>
    <w:rsid w:val="008C74E3"/>
    <w:rsid w:val="008D7AE7"/>
    <w:rsid w:val="008E064D"/>
    <w:rsid w:val="008E2E0F"/>
    <w:rsid w:val="008F4586"/>
    <w:rsid w:val="00901D7C"/>
    <w:rsid w:val="009204F9"/>
    <w:rsid w:val="0092237E"/>
    <w:rsid w:val="00922427"/>
    <w:rsid w:val="00925B1D"/>
    <w:rsid w:val="00934CD5"/>
    <w:rsid w:val="0093599E"/>
    <w:rsid w:val="009632E1"/>
    <w:rsid w:val="00963980"/>
    <w:rsid w:val="00987BF1"/>
    <w:rsid w:val="009A2688"/>
    <w:rsid w:val="009A2CAA"/>
    <w:rsid w:val="009A2E9C"/>
    <w:rsid w:val="009A7C8F"/>
    <w:rsid w:val="009B0878"/>
    <w:rsid w:val="009B4602"/>
    <w:rsid w:val="009D07CC"/>
    <w:rsid w:val="009D0B8F"/>
    <w:rsid w:val="009D2008"/>
    <w:rsid w:val="009D2A0F"/>
    <w:rsid w:val="009D76D3"/>
    <w:rsid w:val="009E0BFC"/>
    <w:rsid w:val="009F0AB3"/>
    <w:rsid w:val="009F59FF"/>
    <w:rsid w:val="00A00894"/>
    <w:rsid w:val="00A15FB2"/>
    <w:rsid w:val="00A43BE0"/>
    <w:rsid w:val="00A4558A"/>
    <w:rsid w:val="00A566F0"/>
    <w:rsid w:val="00A56A5D"/>
    <w:rsid w:val="00A749EF"/>
    <w:rsid w:val="00A85752"/>
    <w:rsid w:val="00AA3649"/>
    <w:rsid w:val="00AC17E3"/>
    <w:rsid w:val="00AC1C47"/>
    <w:rsid w:val="00AC46F6"/>
    <w:rsid w:val="00AC5495"/>
    <w:rsid w:val="00AD337B"/>
    <w:rsid w:val="00AF092A"/>
    <w:rsid w:val="00B12D61"/>
    <w:rsid w:val="00B2207E"/>
    <w:rsid w:val="00B343F1"/>
    <w:rsid w:val="00B36CBB"/>
    <w:rsid w:val="00B47145"/>
    <w:rsid w:val="00B513E2"/>
    <w:rsid w:val="00B5269C"/>
    <w:rsid w:val="00B60973"/>
    <w:rsid w:val="00B671A1"/>
    <w:rsid w:val="00B7090A"/>
    <w:rsid w:val="00B86583"/>
    <w:rsid w:val="00B976EF"/>
    <w:rsid w:val="00BB5170"/>
    <w:rsid w:val="00BC1A38"/>
    <w:rsid w:val="00BD2FA7"/>
    <w:rsid w:val="00BF0913"/>
    <w:rsid w:val="00BF0D77"/>
    <w:rsid w:val="00BF50BD"/>
    <w:rsid w:val="00C01F67"/>
    <w:rsid w:val="00C355D6"/>
    <w:rsid w:val="00C45E76"/>
    <w:rsid w:val="00C45FFD"/>
    <w:rsid w:val="00C5286C"/>
    <w:rsid w:val="00C82561"/>
    <w:rsid w:val="00CA5F29"/>
    <w:rsid w:val="00CC3712"/>
    <w:rsid w:val="00CD031B"/>
    <w:rsid w:val="00CD2C2E"/>
    <w:rsid w:val="00CE49FC"/>
    <w:rsid w:val="00CE5775"/>
    <w:rsid w:val="00CF76F1"/>
    <w:rsid w:val="00D02F71"/>
    <w:rsid w:val="00D07565"/>
    <w:rsid w:val="00D31736"/>
    <w:rsid w:val="00D4379F"/>
    <w:rsid w:val="00D45F21"/>
    <w:rsid w:val="00D531FE"/>
    <w:rsid w:val="00D57B73"/>
    <w:rsid w:val="00D62F05"/>
    <w:rsid w:val="00D64209"/>
    <w:rsid w:val="00D8173C"/>
    <w:rsid w:val="00DA63DD"/>
    <w:rsid w:val="00DA7EE6"/>
    <w:rsid w:val="00DB06CA"/>
    <w:rsid w:val="00DB48EC"/>
    <w:rsid w:val="00DE247C"/>
    <w:rsid w:val="00DE4775"/>
    <w:rsid w:val="00DE6891"/>
    <w:rsid w:val="00E243E9"/>
    <w:rsid w:val="00E2754E"/>
    <w:rsid w:val="00E33254"/>
    <w:rsid w:val="00E37B81"/>
    <w:rsid w:val="00E43B11"/>
    <w:rsid w:val="00E51611"/>
    <w:rsid w:val="00E553D5"/>
    <w:rsid w:val="00E60F00"/>
    <w:rsid w:val="00E674B5"/>
    <w:rsid w:val="00E73679"/>
    <w:rsid w:val="00E74B0F"/>
    <w:rsid w:val="00E86811"/>
    <w:rsid w:val="00E9020B"/>
    <w:rsid w:val="00E9589E"/>
    <w:rsid w:val="00EA3579"/>
    <w:rsid w:val="00EB1916"/>
    <w:rsid w:val="00EB7F38"/>
    <w:rsid w:val="00EC1A65"/>
    <w:rsid w:val="00ED192F"/>
    <w:rsid w:val="00ED4A4E"/>
    <w:rsid w:val="00EE575B"/>
    <w:rsid w:val="00EE7D23"/>
    <w:rsid w:val="00EF0278"/>
    <w:rsid w:val="00EF0ED7"/>
    <w:rsid w:val="00EF1E09"/>
    <w:rsid w:val="00EF39BA"/>
    <w:rsid w:val="00EF3A02"/>
    <w:rsid w:val="00F06268"/>
    <w:rsid w:val="00F12C02"/>
    <w:rsid w:val="00F15D00"/>
    <w:rsid w:val="00F346ED"/>
    <w:rsid w:val="00F37570"/>
    <w:rsid w:val="00F41486"/>
    <w:rsid w:val="00F43A7F"/>
    <w:rsid w:val="00F45C05"/>
    <w:rsid w:val="00F56859"/>
    <w:rsid w:val="00F6644F"/>
    <w:rsid w:val="00F74E78"/>
    <w:rsid w:val="00F80082"/>
    <w:rsid w:val="00F823CE"/>
    <w:rsid w:val="00F84F0B"/>
    <w:rsid w:val="00F93679"/>
    <w:rsid w:val="00FC1C2C"/>
    <w:rsid w:val="00FC6DF7"/>
    <w:rsid w:val="00FE2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BDD20"/>
  <w15:docId w15:val="{BE68B24B-7491-4925-9324-8403564A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192F"/>
  </w:style>
  <w:style w:type="paragraph" w:styleId="Nadpis1">
    <w:name w:val="heading 1"/>
    <w:basedOn w:val="Normln"/>
    <w:next w:val="Normln"/>
    <w:link w:val="Nadpis1Char"/>
    <w:qFormat/>
    <w:rsid w:val="00ED192F"/>
    <w:pPr>
      <w:keepNext/>
      <w:spacing w:before="120" w:line="240" w:lineRule="atLeast"/>
      <w:outlineLvl w:val="0"/>
    </w:pPr>
    <w:rPr>
      <w:b/>
      <w:sz w:val="24"/>
    </w:rPr>
  </w:style>
  <w:style w:type="paragraph" w:styleId="Nadpis2">
    <w:name w:val="heading 2"/>
    <w:basedOn w:val="Normln"/>
    <w:next w:val="Normln"/>
    <w:qFormat/>
    <w:rsid w:val="00ED192F"/>
    <w:pPr>
      <w:keepNext/>
      <w:spacing w:before="120" w:line="240" w:lineRule="atLeast"/>
      <w:outlineLvl w:val="1"/>
    </w:pPr>
    <w:rPr>
      <w:b/>
      <w:sz w:val="16"/>
    </w:rPr>
  </w:style>
  <w:style w:type="paragraph" w:styleId="Nadpis3">
    <w:name w:val="heading 3"/>
    <w:basedOn w:val="Normln"/>
    <w:next w:val="Normln"/>
    <w:qFormat/>
    <w:rsid w:val="00ED192F"/>
    <w:pPr>
      <w:keepNext/>
      <w:spacing w:before="120" w:line="240" w:lineRule="atLeast"/>
      <w:ind w:firstLine="720"/>
      <w:outlineLvl w:val="2"/>
    </w:pPr>
    <w:rPr>
      <w:b/>
      <w:sz w:val="24"/>
    </w:rPr>
  </w:style>
  <w:style w:type="paragraph" w:styleId="Nadpis4">
    <w:name w:val="heading 4"/>
    <w:basedOn w:val="Normln"/>
    <w:next w:val="Normln"/>
    <w:qFormat/>
    <w:rsid w:val="00ED192F"/>
    <w:pPr>
      <w:keepNext/>
      <w:spacing w:before="120" w:line="240" w:lineRule="atLeast"/>
      <w:jc w:val="center"/>
      <w:outlineLvl w:val="3"/>
    </w:pPr>
    <w:rPr>
      <w:b/>
      <w:sz w:val="24"/>
    </w:rPr>
  </w:style>
  <w:style w:type="paragraph" w:styleId="Nadpis5">
    <w:name w:val="heading 5"/>
    <w:basedOn w:val="Normln"/>
    <w:next w:val="Normln"/>
    <w:qFormat/>
    <w:rsid w:val="00ED192F"/>
    <w:pPr>
      <w:keepNext/>
      <w:spacing w:before="120"/>
      <w:jc w:val="center"/>
      <w:outlineLvl w:val="4"/>
    </w:pPr>
    <w:rPr>
      <w:b/>
      <w:sz w:val="28"/>
    </w:rPr>
  </w:style>
  <w:style w:type="paragraph" w:styleId="Nadpis6">
    <w:name w:val="heading 6"/>
    <w:basedOn w:val="Normln"/>
    <w:next w:val="Normln"/>
    <w:link w:val="Nadpis6Char"/>
    <w:semiHidden/>
    <w:unhideWhenUsed/>
    <w:qFormat/>
    <w:rsid w:val="00A00894"/>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ED192F"/>
    <w:pPr>
      <w:tabs>
        <w:tab w:val="center" w:pos="4536"/>
        <w:tab w:val="right" w:pos="9072"/>
      </w:tabs>
    </w:pPr>
  </w:style>
  <w:style w:type="paragraph" w:styleId="Zhlav">
    <w:name w:val="header"/>
    <w:basedOn w:val="Normln"/>
    <w:rsid w:val="00ED192F"/>
    <w:pPr>
      <w:tabs>
        <w:tab w:val="center" w:pos="4536"/>
        <w:tab w:val="right" w:pos="9072"/>
      </w:tabs>
    </w:pPr>
  </w:style>
  <w:style w:type="paragraph" w:styleId="Zkladntext">
    <w:name w:val="Body Text"/>
    <w:basedOn w:val="Normln"/>
    <w:rsid w:val="00ED192F"/>
    <w:pPr>
      <w:spacing w:before="120" w:line="240" w:lineRule="atLeast"/>
      <w:jc w:val="both"/>
    </w:pPr>
  </w:style>
  <w:style w:type="character" w:styleId="slostrnky">
    <w:name w:val="page number"/>
    <w:basedOn w:val="Standardnpsmoodstavce"/>
    <w:rsid w:val="00ED192F"/>
  </w:style>
  <w:style w:type="paragraph" w:styleId="Zkladntext2">
    <w:name w:val="Body Text 2"/>
    <w:basedOn w:val="Normln"/>
    <w:rsid w:val="00ED192F"/>
    <w:pPr>
      <w:spacing w:before="120" w:line="240" w:lineRule="atLeast"/>
      <w:jc w:val="both"/>
    </w:pPr>
  </w:style>
  <w:style w:type="paragraph" w:styleId="Nzev">
    <w:name w:val="Title"/>
    <w:basedOn w:val="Normln"/>
    <w:qFormat/>
    <w:rsid w:val="00ED192F"/>
    <w:pPr>
      <w:tabs>
        <w:tab w:val="left" w:pos="11482"/>
      </w:tabs>
      <w:jc w:val="center"/>
    </w:pPr>
    <w:rPr>
      <w:sz w:val="56"/>
    </w:rPr>
  </w:style>
  <w:style w:type="paragraph" w:customStyle="1" w:styleId="xl24">
    <w:name w:val="xl24"/>
    <w:basedOn w:val="Normln"/>
    <w:rsid w:val="00ED19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Arial Unicode MS" w:hAnsi="Arial" w:cs="Arial"/>
      <w:b/>
      <w:bCs/>
      <w:sz w:val="22"/>
      <w:szCs w:val="22"/>
    </w:rPr>
  </w:style>
  <w:style w:type="paragraph" w:customStyle="1" w:styleId="xl25">
    <w:name w:val="xl25"/>
    <w:basedOn w:val="Normln"/>
    <w:rsid w:val="00ED192F"/>
    <w:pPr>
      <w:pBdr>
        <w:top w:val="single" w:sz="8" w:space="0" w:color="auto"/>
        <w:bottom w:val="single" w:sz="8" w:space="0" w:color="auto"/>
      </w:pBdr>
      <w:spacing w:before="100" w:beforeAutospacing="1" w:after="100" w:afterAutospacing="1"/>
      <w:jc w:val="center"/>
      <w:textAlignment w:val="top"/>
    </w:pPr>
    <w:rPr>
      <w:rFonts w:ascii="Arial" w:eastAsia="Arial Unicode MS" w:hAnsi="Arial" w:cs="Arial"/>
      <w:b/>
      <w:bCs/>
      <w:sz w:val="22"/>
      <w:szCs w:val="22"/>
    </w:rPr>
  </w:style>
  <w:style w:type="paragraph" w:customStyle="1" w:styleId="xl26">
    <w:name w:val="xl26"/>
    <w:basedOn w:val="Normln"/>
    <w:rsid w:val="00ED192F"/>
    <w:pPr>
      <w:pBdr>
        <w:left w:val="single" w:sz="8" w:space="0" w:color="auto"/>
      </w:pBdr>
      <w:spacing w:before="100" w:beforeAutospacing="1" w:after="100" w:afterAutospacing="1"/>
    </w:pPr>
    <w:rPr>
      <w:rFonts w:ascii="Arial" w:eastAsia="Arial Unicode MS" w:hAnsi="Arial" w:cs="Arial"/>
      <w:sz w:val="22"/>
      <w:szCs w:val="22"/>
    </w:rPr>
  </w:style>
  <w:style w:type="paragraph" w:customStyle="1" w:styleId="xl27">
    <w:name w:val="xl27"/>
    <w:basedOn w:val="Normln"/>
    <w:rsid w:val="00ED192F"/>
    <w:pPr>
      <w:pBdr>
        <w:top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28">
    <w:name w:val="xl28"/>
    <w:basedOn w:val="Normln"/>
    <w:rsid w:val="00ED192F"/>
    <w:pPr>
      <w:pBdr>
        <w:top w:val="single" w:sz="8" w:space="0" w:color="auto"/>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29">
    <w:name w:val="xl29"/>
    <w:basedOn w:val="Normln"/>
    <w:rsid w:val="00ED192F"/>
    <w:pPr>
      <w:pBdr>
        <w:top w:val="single" w:sz="8" w:space="0" w:color="auto"/>
        <w:left w:val="single" w:sz="8" w:space="0" w:color="auto"/>
        <w:righ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30">
    <w:name w:val="xl30"/>
    <w:basedOn w:val="Normln"/>
    <w:rsid w:val="00ED192F"/>
    <w:pPr>
      <w:pBdr>
        <w:right w:val="single" w:sz="8" w:space="0" w:color="auto"/>
      </w:pBdr>
      <w:spacing w:before="100" w:beforeAutospacing="1" w:after="100" w:afterAutospacing="1"/>
    </w:pPr>
    <w:rPr>
      <w:rFonts w:ascii="Arial" w:eastAsia="Arial Unicode MS" w:hAnsi="Arial" w:cs="Arial"/>
      <w:sz w:val="22"/>
      <w:szCs w:val="22"/>
    </w:rPr>
  </w:style>
  <w:style w:type="paragraph" w:customStyle="1" w:styleId="xl31">
    <w:name w:val="xl31"/>
    <w:basedOn w:val="Normln"/>
    <w:rsid w:val="00ED192F"/>
    <w:pPr>
      <w:pBdr>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32">
    <w:name w:val="xl32"/>
    <w:basedOn w:val="Normln"/>
    <w:rsid w:val="00ED192F"/>
    <w:pPr>
      <w:pBdr>
        <w:left w:val="single" w:sz="8" w:space="0" w:color="auto"/>
        <w:righ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33">
    <w:name w:val="xl33"/>
    <w:basedOn w:val="Normln"/>
    <w:rsid w:val="00ED192F"/>
    <w:pPr>
      <w:pBdr>
        <w:left w:val="single" w:sz="8" w:space="0" w:color="auto"/>
      </w:pBdr>
      <w:spacing w:before="100" w:beforeAutospacing="1" w:after="100" w:afterAutospacing="1"/>
    </w:pPr>
    <w:rPr>
      <w:rFonts w:ascii="Arial" w:eastAsia="Arial Unicode MS" w:hAnsi="Arial" w:cs="Arial"/>
      <w:b/>
      <w:bCs/>
      <w:sz w:val="22"/>
      <w:szCs w:val="22"/>
    </w:rPr>
  </w:style>
  <w:style w:type="paragraph" w:customStyle="1" w:styleId="xl34">
    <w:name w:val="xl34"/>
    <w:basedOn w:val="Normln"/>
    <w:rsid w:val="00ED192F"/>
    <w:pPr>
      <w:spacing w:before="100" w:beforeAutospacing="1" w:after="100" w:afterAutospacing="1"/>
    </w:pPr>
    <w:rPr>
      <w:rFonts w:ascii="Arial" w:eastAsia="Arial Unicode MS" w:hAnsi="Arial" w:cs="Arial"/>
      <w:b/>
      <w:bCs/>
      <w:sz w:val="22"/>
      <w:szCs w:val="22"/>
    </w:rPr>
  </w:style>
  <w:style w:type="paragraph" w:customStyle="1" w:styleId="xl35">
    <w:name w:val="xl35"/>
    <w:basedOn w:val="Normln"/>
    <w:rsid w:val="00ED192F"/>
    <w:pPr>
      <w:pBdr>
        <w:top w:val="dotted" w:sz="4"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36">
    <w:name w:val="xl36"/>
    <w:basedOn w:val="Normln"/>
    <w:rsid w:val="00ED192F"/>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37">
    <w:name w:val="xl37"/>
    <w:basedOn w:val="Normln"/>
    <w:rsid w:val="00ED192F"/>
    <w:pPr>
      <w:pBdr>
        <w:top w:val="single" w:sz="8" w:space="0" w:color="auto"/>
        <w:left w:val="single" w:sz="8" w:space="0" w:color="auto"/>
      </w:pBdr>
      <w:spacing w:before="100" w:beforeAutospacing="1" w:after="100" w:afterAutospacing="1"/>
    </w:pPr>
    <w:rPr>
      <w:rFonts w:ascii="Arial" w:eastAsia="Arial Unicode MS" w:hAnsi="Arial" w:cs="Arial"/>
      <w:sz w:val="22"/>
      <w:szCs w:val="22"/>
    </w:rPr>
  </w:style>
  <w:style w:type="paragraph" w:customStyle="1" w:styleId="xl38">
    <w:name w:val="xl38"/>
    <w:basedOn w:val="Normln"/>
    <w:rsid w:val="00ED192F"/>
    <w:pPr>
      <w:pBdr>
        <w:top w:val="single" w:sz="8" w:space="0" w:color="auto"/>
        <w:left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b/>
      <w:bCs/>
      <w:sz w:val="22"/>
      <w:szCs w:val="22"/>
    </w:rPr>
  </w:style>
  <w:style w:type="paragraph" w:customStyle="1" w:styleId="xl39">
    <w:name w:val="xl39"/>
    <w:basedOn w:val="Normln"/>
    <w:rsid w:val="00ED192F"/>
    <w:pPr>
      <w:pBdr>
        <w:top w:val="single" w:sz="8" w:space="0" w:color="auto"/>
        <w:lef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0">
    <w:name w:val="xl40"/>
    <w:basedOn w:val="Normln"/>
    <w:rsid w:val="00ED192F"/>
    <w:pPr>
      <w:pBdr>
        <w:left w:val="single" w:sz="8" w:space="0" w:color="auto"/>
        <w:right w:val="single" w:sz="8" w:space="0" w:color="auto"/>
      </w:pBdr>
      <w:shd w:val="clear" w:color="auto" w:fill="FFFF99"/>
      <w:spacing w:before="100" w:beforeAutospacing="1" w:after="100" w:afterAutospacing="1"/>
    </w:pPr>
    <w:rPr>
      <w:rFonts w:ascii="Arial Unicode MS" w:eastAsia="Arial Unicode MS" w:hAnsi="Arial Unicode MS" w:cs="Arial Unicode MS"/>
      <w:b/>
      <w:bCs/>
      <w:sz w:val="22"/>
      <w:szCs w:val="22"/>
    </w:rPr>
  </w:style>
  <w:style w:type="paragraph" w:customStyle="1" w:styleId="xl41">
    <w:name w:val="xl41"/>
    <w:basedOn w:val="Normln"/>
    <w:rsid w:val="00ED192F"/>
    <w:pPr>
      <w:pBdr>
        <w:lef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42">
    <w:name w:val="xl42"/>
    <w:basedOn w:val="Normln"/>
    <w:rsid w:val="00ED192F"/>
    <w:pPr>
      <w:pBdr>
        <w:left w:val="single" w:sz="8" w:space="0" w:color="auto"/>
        <w:bottom w:val="single" w:sz="8" w:space="0" w:color="auto"/>
      </w:pBdr>
      <w:spacing w:before="100" w:beforeAutospacing="1" w:after="100" w:afterAutospacing="1"/>
    </w:pPr>
    <w:rPr>
      <w:rFonts w:ascii="Arial" w:eastAsia="Arial Unicode MS" w:hAnsi="Arial" w:cs="Arial"/>
      <w:b/>
      <w:bCs/>
      <w:sz w:val="22"/>
      <w:szCs w:val="22"/>
    </w:rPr>
  </w:style>
  <w:style w:type="paragraph" w:customStyle="1" w:styleId="xl43">
    <w:name w:val="xl43"/>
    <w:basedOn w:val="Normln"/>
    <w:rsid w:val="00ED192F"/>
    <w:pPr>
      <w:pBdr>
        <w:bottom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44">
    <w:name w:val="xl44"/>
    <w:basedOn w:val="Normln"/>
    <w:rsid w:val="00ED192F"/>
    <w:pPr>
      <w:pBdr>
        <w:top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5">
    <w:name w:val="xl45"/>
    <w:basedOn w:val="Normln"/>
    <w:rsid w:val="00ED192F"/>
    <w:pPr>
      <w:pBdr>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6">
    <w:name w:val="xl46"/>
    <w:basedOn w:val="Normln"/>
    <w:rsid w:val="00ED192F"/>
    <w:pPr>
      <w:pBdr>
        <w:top w:val="dotted" w:sz="4"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7">
    <w:name w:val="xl47"/>
    <w:basedOn w:val="Normln"/>
    <w:rsid w:val="00ED192F"/>
    <w:pPr>
      <w:pBdr>
        <w:top w:val="dotted" w:sz="4" w:space="0" w:color="auto"/>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8">
    <w:name w:val="xl48"/>
    <w:basedOn w:val="Normln"/>
    <w:rsid w:val="00ED192F"/>
    <w:pPr>
      <w:pBdr>
        <w:top w:val="dotted" w:sz="4" w:space="0" w:color="auto"/>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49">
    <w:name w:val="xl49"/>
    <w:basedOn w:val="Normln"/>
    <w:rsid w:val="00ED192F"/>
    <w:pPr>
      <w:pBdr>
        <w:left w:val="single" w:sz="8" w:space="0" w:color="auto"/>
        <w:bottom w:val="single" w:sz="8" w:space="0" w:color="auto"/>
      </w:pBdr>
      <w:spacing w:before="100" w:beforeAutospacing="1" w:after="100" w:afterAutospacing="1"/>
    </w:pPr>
    <w:rPr>
      <w:rFonts w:ascii="Arial" w:eastAsia="Arial Unicode MS" w:hAnsi="Arial" w:cs="Arial"/>
      <w:b/>
      <w:bCs/>
      <w:i/>
      <w:iCs/>
      <w:sz w:val="22"/>
      <w:szCs w:val="22"/>
    </w:rPr>
  </w:style>
  <w:style w:type="paragraph" w:customStyle="1" w:styleId="xl50">
    <w:name w:val="xl50"/>
    <w:basedOn w:val="Normln"/>
    <w:rsid w:val="00ED192F"/>
    <w:pPr>
      <w:pBdr>
        <w:bottom w:val="single" w:sz="8" w:space="0" w:color="auto"/>
      </w:pBdr>
      <w:spacing w:before="100" w:beforeAutospacing="1" w:after="100" w:afterAutospacing="1"/>
    </w:pPr>
    <w:rPr>
      <w:rFonts w:ascii="Arial" w:eastAsia="Arial Unicode MS" w:hAnsi="Arial" w:cs="Arial"/>
      <w:sz w:val="22"/>
      <w:szCs w:val="22"/>
    </w:rPr>
  </w:style>
  <w:style w:type="paragraph" w:customStyle="1" w:styleId="xl51">
    <w:name w:val="xl51"/>
    <w:basedOn w:val="Normln"/>
    <w:rsid w:val="00ED192F"/>
    <w:pPr>
      <w:pBdr>
        <w:top w:val="single" w:sz="8" w:space="0" w:color="auto"/>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sz w:val="22"/>
      <w:szCs w:val="22"/>
    </w:rPr>
  </w:style>
  <w:style w:type="paragraph" w:customStyle="1" w:styleId="xl52">
    <w:name w:val="xl52"/>
    <w:basedOn w:val="Normln"/>
    <w:rsid w:val="00ED192F"/>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3">
    <w:name w:val="xl53"/>
    <w:basedOn w:val="Normln"/>
    <w:rsid w:val="00ED192F"/>
    <w:pPr>
      <w:pBdr>
        <w:top w:val="dotted" w:sz="4" w:space="0" w:color="auto"/>
        <w:left w:val="single" w:sz="8" w:space="0" w:color="auto"/>
        <w:bottom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54">
    <w:name w:val="xl54"/>
    <w:basedOn w:val="Normln"/>
    <w:rsid w:val="00ED192F"/>
    <w:pPr>
      <w:pBdr>
        <w:top w:val="single" w:sz="8" w:space="0" w:color="auto"/>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5">
    <w:name w:val="xl55"/>
    <w:basedOn w:val="Normln"/>
    <w:rsid w:val="00ED192F"/>
    <w:pPr>
      <w:pBdr>
        <w:top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6">
    <w:name w:val="xl56"/>
    <w:basedOn w:val="Normln"/>
    <w:rsid w:val="00ED192F"/>
    <w:pPr>
      <w:pBdr>
        <w:top w:val="single" w:sz="8" w:space="0" w:color="auto"/>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7">
    <w:name w:val="xl57"/>
    <w:basedOn w:val="Normln"/>
    <w:rsid w:val="00ED192F"/>
    <w:pPr>
      <w:pBdr>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8">
    <w:name w:val="xl58"/>
    <w:basedOn w:val="Normln"/>
    <w:rsid w:val="00ED192F"/>
    <w:pPr>
      <w:pBdr>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59">
    <w:name w:val="xl59"/>
    <w:basedOn w:val="Normln"/>
    <w:rsid w:val="00ED192F"/>
    <w:pPr>
      <w:pBdr>
        <w:left w:val="single" w:sz="8" w:space="0" w:color="auto"/>
        <w:bottom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60">
    <w:name w:val="xl60"/>
    <w:basedOn w:val="Normln"/>
    <w:rsid w:val="00ED192F"/>
    <w:pPr>
      <w:pBdr>
        <w:left w:val="single" w:sz="8" w:space="0" w:color="auto"/>
        <w:bottom w:val="single" w:sz="8" w:space="0" w:color="auto"/>
        <w:right w:val="single" w:sz="8" w:space="0" w:color="auto"/>
      </w:pBdr>
      <w:shd w:val="clear" w:color="auto" w:fill="FFFF00"/>
      <w:spacing w:before="100" w:beforeAutospacing="1" w:after="100" w:afterAutospacing="1"/>
    </w:pPr>
    <w:rPr>
      <w:rFonts w:ascii="Arial" w:eastAsia="Arial Unicode MS" w:hAnsi="Arial" w:cs="Arial"/>
      <w:b/>
      <w:bCs/>
      <w:color w:val="000000"/>
      <w:sz w:val="22"/>
      <w:szCs w:val="22"/>
    </w:rPr>
  </w:style>
  <w:style w:type="paragraph" w:customStyle="1" w:styleId="xl61">
    <w:name w:val="xl61"/>
    <w:basedOn w:val="Normln"/>
    <w:rsid w:val="00ED192F"/>
    <w:pPr>
      <w:spacing w:before="100" w:beforeAutospacing="1" w:after="100" w:afterAutospacing="1"/>
    </w:pPr>
    <w:rPr>
      <w:rFonts w:ascii="Arial" w:eastAsia="Arial Unicode MS" w:hAnsi="Arial" w:cs="Arial"/>
      <w:b/>
      <w:bCs/>
      <w:sz w:val="28"/>
      <w:szCs w:val="28"/>
    </w:rPr>
  </w:style>
  <w:style w:type="paragraph" w:customStyle="1" w:styleId="xl62">
    <w:name w:val="xl62"/>
    <w:basedOn w:val="Normln"/>
    <w:rsid w:val="00ED192F"/>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63">
    <w:name w:val="xl63"/>
    <w:basedOn w:val="Normln"/>
    <w:rsid w:val="00ED192F"/>
    <w:pPr>
      <w:pBdr>
        <w:top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64">
    <w:name w:val="xl64"/>
    <w:basedOn w:val="Normln"/>
    <w:rsid w:val="00ED192F"/>
    <w:pPr>
      <w:pBdr>
        <w:top w:val="single" w:sz="8" w:space="0" w:color="auto"/>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65">
    <w:name w:val="xl65"/>
    <w:basedOn w:val="Normln"/>
    <w:rsid w:val="00ED192F"/>
    <w:pPr>
      <w:pBdr>
        <w:left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66">
    <w:name w:val="xl66"/>
    <w:basedOn w:val="Normln"/>
    <w:rsid w:val="00ED192F"/>
    <w:pPr>
      <w:pBdr>
        <w:left w:val="single" w:sz="8" w:space="0" w:color="auto"/>
        <w:bottom w:val="single" w:sz="8"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67">
    <w:name w:val="xl67"/>
    <w:basedOn w:val="Normln"/>
    <w:rsid w:val="00ED192F"/>
    <w:pPr>
      <w:pBdr>
        <w:righ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68">
    <w:name w:val="xl68"/>
    <w:basedOn w:val="Normln"/>
    <w:rsid w:val="00ED192F"/>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69">
    <w:name w:val="xl69"/>
    <w:basedOn w:val="Normln"/>
    <w:rsid w:val="00ED192F"/>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70">
    <w:name w:val="xl70"/>
    <w:basedOn w:val="Normln"/>
    <w:rsid w:val="00ED192F"/>
    <w:pPr>
      <w:pBdr>
        <w:top w:val="dotted" w:sz="4" w:space="0" w:color="auto"/>
        <w:bottom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1">
    <w:name w:val="xl71"/>
    <w:basedOn w:val="Normln"/>
    <w:rsid w:val="00ED192F"/>
    <w:pPr>
      <w:pBdr>
        <w:lef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2">
    <w:name w:val="xl72"/>
    <w:basedOn w:val="Normln"/>
    <w:rsid w:val="00ED192F"/>
    <w:pPr>
      <w:pBdr>
        <w:top w:val="single" w:sz="8" w:space="0" w:color="auto"/>
        <w:lef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3">
    <w:name w:val="xl73"/>
    <w:basedOn w:val="Normln"/>
    <w:rsid w:val="00ED192F"/>
    <w:pPr>
      <w:pBdr>
        <w:top w:val="dotted" w:sz="4" w:space="0" w:color="auto"/>
        <w:lef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4">
    <w:name w:val="xl74"/>
    <w:basedOn w:val="Normln"/>
    <w:rsid w:val="00ED192F"/>
    <w:pPr>
      <w:pBdr>
        <w:top w:val="single" w:sz="8" w:space="0" w:color="auto"/>
        <w:right w:val="single" w:sz="8" w:space="0" w:color="auto"/>
      </w:pBdr>
      <w:shd w:val="clear" w:color="auto" w:fill="FFFFFF"/>
      <w:spacing w:before="100" w:beforeAutospacing="1" w:after="100" w:afterAutospacing="1"/>
    </w:pPr>
    <w:rPr>
      <w:rFonts w:ascii="Arial" w:eastAsia="Arial Unicode MS" w:hAnsi="Arial" w:cs="Arial"/>
      <w:sz w:val="22"/>
      <w:szCs w:val="22"/>
    </w:rPr>
  </w:style>
  <w:style w:type="paragraph" w:customStyle="1" w:styleId="xl75">
    <w:name w:val="xl75"/>
    <w:basedOn w:val="Normln"/>
    <w:rsid w:val="00ED192F"/>
    <w:pPr>
      <w:pBdr>
        <w:top w:val="dotted" w:sz="4" w:space="0" w:color="auto"/>
        <w:right w:val="single" w:sz="8" w:space="0" w:color="auto"/>
      </w:pBdr>
      <w:shd w:val="clear" w:color="auto" w:fill="FFFF99"/>
      <w:spacing w:before="100" w:beforeAutospacing="1" w:after="100" w:afterAutospacing="1"/>
    </w:pPr>
    <w:rPr>
      <w:rFonts w:ascii="Arial" w:eastAsia="Arial Unicode MS" w:hAnsi="Arial" w:cs="Arial"/>
      <w:sz w:val="22"/>
      <w:szCs w:val="22"/>
    </w:rPr>
  </w:style>
  <w:style w:type="paragraph" w:customStyle="1" w:styleId="xl76">
    <w:name w:val="xl76"/>
    <w:basedOn w:val="Normln"/>
    <w:rsid w:val="00ED192F"/>
    <w:pPr>
      <w:pBdr>
        <w:top w:val="single" w:sz="8" w:space="0" w:color="auto"/>
        <w:left w:val="single" w:sz="8" w:space="0" w:color="auto"/>
        <w:right w:val="single" w:sz="8" w:space="0" w:color="auto"/>
      </w:pBdr>
      <w:shd w:val="clear" w:color="auto" w:fill="FFFF00"/>
      <w:spacing w:before="100" w:beforeAutospacing="1" w:after="100" w:afterAutospacing="1"/>
    </w:pPr>
    <w:rPr>
      <w:rFonts w:ascii="Arial" w:eastAsia="Arial Unicode MS" w:hAnsi="Arial" w:cs="Arial"/>
      <w:b/>
      <w:bCs/>
      <w:sz w:val="22"/>
      <w:szCs w:val="22"/>
    </w:rPr>
  </w:style>
  <w:style w:type="paragraph" w:customStyle="1" w:styleId="xl77">
    <w:name w:val="xl77"/>
    <w:basedOn w:val="Normln"/>
    <w:rsid w:val="00ED192F"/>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pPr>
    <w:rPr>
      <w:rFonts w:ascii="Arial" w:eastAsia="Arial Unicode MS" w:hAnsi="Arial" w:cs="Arial"/>
      <w:b/>
      <w:bCs/>
      <w:sz w:val="22"/>
      <w:szCs w:val="22"/>
    </w:rPr>
  </w:style>
  <w:style w:type="paragraph" w:customStyle="1" w:styleId="xl78">
    <w:name w:val="xl78"/>
    <w:basedOn w:val="Normln"/>
    <w:rsid w:val="00ED192F"/>
    <w:pPr>
      <w:pBdr>
        <w:left w:val="single" w:sz="8" w:space="0" w:color="auto"/>
        <w:right w:val="single" w:sz="8" w:space="0" w:color="auto"/>
      </w:pBdr>
      <w:shd w:val="clear" w:color="auto" w:fill="FFFF00"/>
      <w:spacing w:before="100" w:beforeAutospacing="1" w:after="100" w:afterAutospacing="1"/>
    </w:pPr>
    <w:rPr>
      <w:rFonts w:ascii="Arial" w:eastAsia="Arial Unicode MS" w:hAnsi="Arial" w:cs="Arial"/>
      <w:b/>
      <w:bCs/>
      <w:sz w:val="22"/>
      <w:szCs w:val="22"/>
    </w:rPr>
  </w:style>
  <w:style w:type="paragraph" w:customStyle="1" w:styleId="xl79">
    <w:name w:val="xl79"/>
    <w:basedOn w:val="Normln"/>
    <w:rsid w:val="00ED192F"/>
    <w:pPr>
      <w:pBdr>
        <w:top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2"/>
      <w:szCs w:val="22"/>
    </w:rPr>
  </w:style>
  <w:style w:type="paragraph" w:customStyle="1" w:styleId="Textneodraen">
    <w:name w:val="Text neodražený"/>
    <w:basedOn w:val="Normln"/>
    <w:rsid w:val="00841D3C"/>
    <w:pPr>
      <w:spacing w:before="120"/>
      <w:jc w:val="both"/>
    </w:pPr>
    <w:rPr>
      <w:rFonts w:ascii="Arial Narrow" w:hAnsi="Arial Narrow"/>
      <w:sz w:val="24"/>
    </w:rPr>
  </w:style>
  <w:style w:type="table" w:styleId="Mkatabulky">
    <w:name w:val="Table Grid"/>
    <w:basedOn w:val="Normlntabulka"/>
    <w:rsid w:val="0021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D62F05"/>
    <w:rPr>
      <w:color w:val="0000FF"/>
      <w:u w:val="single"/>
    </w:rPr>
  </w:style>
  <w:style w:type="character" w:styleId="Sledovanodkaz">
    <w:name w:val="FollowedHyperlink"/>
    <w:basedOn w:val="Standardnpsmoodstavce"/>
    <w:rsid w:val="00B86583"/>
    <w:rPr>
      <w:color w:val="800080"/>
      <w:u w:val="single"/>
    </w:rPr>
  </w:style>
  <w:style w:type="character" w:customStyle="1" w:styleId="StylE-mailovZprvy811">
    <w:name w:val="StylE-mailovéZprávy811"/>
    <w:basedOn w:val="Standardnpsmoodstavce"/>
    <w:semiHidden/>
    <w:rsid w:val="002B73EE"/>
    <w:rPr>
      <w:rFonts w:ascii="Arial" w:hAnsi="Arial" w:cs="Arial"/>
      <w:color w:val="auto"/>
      <w:sz w:val="20"/>
      <w:szCs w:val="20"/>
    </w:rPr>
  </w:style>
  <w:style w:type="character" w:customStyle="1" w:styleId="Nadpis1Char">
    <w:name w:val="Nadpis 1 Char"/>
    <w:basedOn w:val="Standardnpsmoodstavce"/>
    <w:link w:val="Nadpis1"/>
    <w:rsid w:val="00EF0ED7"/>
    <w:rPr>
      <w:b/>
      <w:sz w:val="24"/>
    </w:rPr>
  </w:style>
  <w:style w:type="paragraph" w:customStyle="1" w:styleId="Default">
    <w:name w:val="Default"/>
    <w:rsid w:val="00177F08"/>
    <w:pPr>
      <w:autoSpaceDE w:val="0"/>
      <w:autoSpaceDN w:val="0"/>
      <w:adjustRightInd w:val="0"/>
    </w:pPr>
    <w:rPr>
      <w:color w:val="000000"/>
      <w:sz w:val="24"/>
      <w:szCs w:val="24"/>
    </w:rPr>
  </w:style>
  <w:style w:type="character" w:styleId="Siln">
    <w:name w:val="Strong"/>
    <w:basedOn w:val="Standardnpsmoodstavce"/>
    <w:uiPriority w:val="22"/>
    <w:qFormat/>
    <w:rsid w:val="00EB1916"/>
    <w:rPr>
      <w:rFonts w:cs="Times New Roman"/>
      <w:b/>
      <w:bCs/>
    </w:rPr>
  </w:style>
  <w:style w:type="paragraph" w:styleId="Normlnweb">
    <w:name w:val="Normal (Web)"/>
    <w:basedOn w:val="Normln"/>
    <w:uiPriority w:val="99"/>
    <w:rsid w:val="00BC1A38"/>
    <w:pPr>
      <w:spacing w:before="100" w:beforeAutospacing="1" w:after="100" w:afterAutospacing="1"/>
    </w:pPr>
    <w:rPr>
      <w:sz w:val="24"/>
      <w:szCs w:val="24"/>
    </w:rPr>
  </w:style>
  <w:style w:type="character" w:customStyle="1" w:styleId="Nadpis6Char">
    <w:name w:val="Nadpis 6 Char"/>
    <w:basedOn w:val="Standardnpsmoodstavce"/>
    <w:link w:val="Nadpis6"/>
    <w:semiHidden/>
    <w:rsid w:val="00A00894"/>
    <w:rPr>
      <w:rFonts w:ascii="Calibri" w:hAnsi="Calibri"/>
      <w:b/>
      <w:bCs/>
      <w:sz w:val="22"/>
      <w:szCs w:val="22"/>
    </w:rPr>
  </w:style>
  <w:style w:type="paragraph" w:styleId="Bezmezer">
    <w:name w:val="No Spacing"/>
    <w:uiPriority w:val="1"/>
    <w:qFormat/>
    <w:rsid w:val="003A22D2"/>
    <w:pPr>
      <w:jc w:val="both"/>
    </w:pPr>
    <w:rPr>
      <w:rFonts w:asciiTheme="majorHAnsi" w:eastAsiaTheme="minorHAnsi" w:hAnsiTheme="majorHAnsi" w:cstheme="minorBidi"/>
      <w:sz w:val="24"/>
      <w:szCs w:val="22"/>
      <w:lang w:eastAsia="en-US"/>
    </w:rPr>
  </w:style>
  <w:style w:type="paragraph" w:styleId="Odstavecseseznamem">
    <w:name w:val="List Paragraph"/>
    <w:basedOn w:val="Normln"/>
    <w:uiPriority w:val="34"/>
    <w:qFormat/>
    <w:rsid w:val="00023FDA"/>
    <w:pPr>
      <w:ind w:left="720"/>
      <w:contextualSpacing/>
    </w:pPr>
  </w:style>
  <w:style w:type="paragraph" w:styleId="Textbubliny">
    <w:name w:val="Balloon Text"/>
    <w:basedOn w:val="Normln"/>
    <w:link w:val="TextbublinyChar"/>
    <w:rsid w:val="00A15FB2"/>
    <w:rPr>
      <w:rFonts w:ascii="Segoe UI" w:hAnsi="Segoe UI" w:cs="Segoe UI"/>
      <w:sz w:val="18"/>
      <w:szCs w:val="18"/>
    </w:rPr>
  </w:style>
  <w:style w:type="character" w:customStyle="1" w:styleId="TextbublinyChar">
    <w:name w:val="Text bubliny Char"/>
    <w:basedOn w:val="Standardnpsmoodstavce"/>
    <w:link w:val="Textbubliny"/>
    <w:rsid w:val="00A15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8678">
      <w:bodyDiv w:val="1"/>
      <w:marLeft w:val="0"/>
      <w:marRight w:val="0"/>
      <w:marTop w:val="0"/>
      <w:marBottom w:val="0"/>
      <w:divBdr>
        <w:top w:val="none" w:sz="0" w:space="0" w:color="auto"/>
        <w:left w:val="none" w:sz="0" w:space="0" w:color="auto"/>
        <w:bottom w:val="none" w:sz="0" w:space="0" w:color="auto"/>
        <w:right w:val="none" w:sz="0" w:space="0" w:color="auto"/>
      </w:divBdr>
    </w:div>
    <w:div w:id="1476026486">
      <w:bodyDiv w:val="1"/>
      <w:marLeft w:val="0"/>
      <w:marRight w:val="0"/>
      <w:marTop w:val="0"/>
      <w:marBottom w:val="0"/>
      <w:divBdr>
        <w:top w:val="none" w:sz="0" w:space="0" w:color="auto"/>
        <w:left w:val="none" w:sz="0" w:space="0" w:color="auto"/>
        <w:bottom w:val="none" w:sz="0" w:space="0" w:color="auto"/>
        <w:right w:val="none" w:sz="0" w:space="0" w:color="auto"/>
      </w:divBdr>
    </w:div>
    <w:div w:id="16395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2674</Words>
  <Characters>15782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Plán práce školní rok</vt:lpstr>
    </vt:vector>
  </TitlesOfParts>
  <Company/>
  <LinksUpToDate>false</LinksUpToDate>
  <CharactersWithSpaces>18420</CharactersWithSpaces>
  <SharedDoc>false</SharedDoc>
  <HLinks>
    <vt:vector size="138" baseType="variant">
      <vt:variant>
        <vt:i4>7602268</vt:i4>
      </vt:variant>
      <vt:variant>
        <vt:i4>66</vt:i4>
      </vt:variant>
      <vt:variant>
        <vt:i4>0</vt:i4>
      </vt:variant>
      <vt:variant>
        <vt:i4>5</vt:i4>
      </vt:variant>
      <vt:variant>
        <vt:lpwstr/>
      </vt:variant>
      <vt:variant>
        <vt:lpwstr>_OBSAH</vt:lpwstr>
      </vt:variant>
      <vt:variant>
        <vt:i4>7602268</vt:i4>
      </vt:variant>
      <vt:variant>
        <vt:i4>63</vt:i4>
      </vt:variant>
      <vt:variant>
        <vt:i4>0</vt:i4>
      </vt:variant>
      <vt:variant>
        <vt:i4>5</vt:i4>
      </vt:variant>
      <vt:variant>
        <vt:lpwstr/>
      </vt:variant>
      <vt:variant>
        <vt:lpwstr>_OBSAH</vt:lpwstr>
      </vt:variant>
      <vt:variant>
        <vt:i4>7602268</vt:i4>
      </vt:variant>
      <vt:variant>
        <vt:i4>60</vt:i4>
      </vt:variant>
      <vt:variant>
        <vt:i4>0</vt:i4>
      </vt:variant>
      <vt:variant>
        <vt:i4>5</vt:i4>
      </vt:variant>
      <vt:variant>
        <vt:lpwstr/>
      </vt:variant>
      <vt:variant>
        <vt:lpwstr>_OBSAH</vt:lpwstr>
      </vt:variant>
      <vt:variant>
        <vt:i4>7602268</vt:i4>
      </vt:variant>
      <vt:variant>
        <vt:i4>57</vt:i4>
      </vt:variant>
      <vt:variant>
        <vt:i4>0</vt:i4>
      </vt:variant>
      <vt:variant>
        <vt:i4>5</vt:i4>
      </vt:variant>
      <vt:variant>
        <vt:lpwstr/>
      </vt:variant>
      <vt:variant>
        <vt:lpwstr>_OBSAH</vt:lpwstr>
      </vt:variant>
      <vt:variant>
        <vt:i4>7602268</vt:i4>
      </vt:variant>
      <vt:variant>
        <vt:i4>54</vt:i4>
      </vt:variant>
      <vt:variant>
        <vt:i4>0</vt:i4>
      </vt:variant>
      <vt:variant>
        <vt:i4>5</vt:i4>
      </vt:variant>
      <vt:variant>
        <vt:lpwstr/>
      </vt:variant>
      <vt:variant>
        <vt:lpwstr>_OBSAH</vt:lpwstr>
      </vt:variant>
      <vt:variant>
        <vt:i4>7602268</vt:i4>
      </vt:variant>
      <vt:variant>
        <vt:i4>51</vt:i4>
      </vt:variant>
      <vt:variant>
        <vt:i4>0</vt:i4>
      </vt:variant>
      <vt:variant>
        <vt:i4>5</vt:i4>
      </vt:variant>
      <vt:variant>
        <vt:lpwstr/>
      </vt:variant>
      <vt:variant>
        <vt:lpwstr>_OBSAH</vt:lpwstr>
      </vt:variant>
      <vt:variant>
        <vt:i4>7602268</vt:i4>
      </vt:variant>
      <vt:variant>
        <vt:i4>48</vt:i4>
      </vt:variant>
      <vt:variant>
        <vt:i4>0</vt:i4>
      </vt:variant>
      <vt:variant>
        <vt:i4>5</vt:i4>
      </vt:variant>
      <vt:variant>
        <vt:lpwstr/>
      </vt:variant>
      <vt:variant>
        <vt:lpwstr>_OBSAH</vt:lpwstr>
      </vt:variant>
      <vt:variant>
        <vt:i4>7602268</vt:i4>
      </vt:variant>
      <vt:variant>
        <vt:i4>45</vt:i4>
      </vt:variant>
      <vt:variant>
        <vt:i4>0</vt:i4>
      </vt:variant>
      <vt:variant>
        <vt:i4>5</vt:i4>
      </vt:variant>
      <vt:variant>
        <vt:lpwstr/>
      </vt:variant>
      <vt:variant>
        <vt:lpwstr>_OBSAH</vt:lpwstr>
      </vt:variant>
      <vt:variant>
        <vt:i4>7602268</vt:i4>
      </vt:variant>
      <vt:variant>
        <vt:i4>42</vt:i4>
      </vt:variant>
      <vt:variant>
        <vt:i4>0</vt:i4>
      </vt:variant>
      <vt:variant>
        <vt:i4>5</vt:i4>
      </vt:variant>
      <vt:variant>
        <vt:lpwstr/>
      </vt:variant>
      <vt:variant>
        <vt:lpwstr>_OBSAH</vt:lpwstr>
      </vt:variant>
      <vt:variant>
        <vt:i4>7602268</vt:i4>
      </vt:variant>
      <vt:variant>
        <vt:i4>39</vt:i4>
      </vt:variant>
      <vt:variant>
        <vt:i4>0</vt:i4>
      </vt:variant>
      <vt:variant>
        <vt:i4>5</vt:i4>
      </vt:variant>
      <vt:variant>
        <vt:lpwstr/>
      </vt:variant>
      <vt:variant>
        <vt:lpwstr>_OBSAH</vt:lpwstr>
      </vt:variant>
      <vt:variant>
        <vt:i4>7602268</vt:i4>
      </vt:variant>
      <vt:variant>
        <vt:i4>36</vt:i4>
      </vt:variant>
      <vt:variant>
        <vt:i4>0</vt:i4>
      </vt:variant>
      <vt:variant>
        <vt:i4>5</vt:i4>
      </vt:variant>
      <vt:variant>
        <vt:lpwstr/>
      </vt:variant>
      <vt:variant>
        <vt:lpwstr>_OBSAH</vt:lpwstr>
      </vt:variant>
      <vt:variant>
        <vt:i4>14155851</vt:i4>
      </vt:variant>
      <vt:variant>
        <vt:i4>33</vt:i4>
      </vt:variant>
      <vt:variant>
        <vt:i4>0</vt:i4>
      </vt:variant>
      <vt:variant>
        <vt:i4>5</vt:i4>
      </vt:variant>
      <vt:variant>
        <vt:lpwstr/>
      </vt:variant>
      <vt:variant>
        <vt:lpwstr>_Státní_svátky</vt:lpwstr>
      </vt:variant>
      <vt:variant>
        <vt:i4>6095053</vt:i4>
      </vt:variant>
      <vt:variant>
        <vt:i4>30</vt:i4>
      </vt:variant>
      <vt:variant>
        <vt:i4>0</vt:i4>
      </vt:variant>
      <vt:variant>
        <vt:i4>5</vt:i4>
      </vt:variant>
      <vt:variant>
        <vt:lpwstr/>
      </vt:variant>
      <vt:variant>
        <vt:lpwstr>_Školní_družina</vt:lpwstr>
      </vt:variant>
      <vt:variant>
        <vt:i4>15138859</vt:i4>
      </vt:variant>
      <vt:variant>
        <vt:i4>27</vt:i4>
      </vt:variant>
      <vt:variant>
        <vt:i4>0</vt:i4>
      </vt:variant>
      <vt:variant>
        <vt:i4>5</vt:i4>
      </vt:variant>
      <vt:variant>
        <vt:lpwstr/>
      </vt:variant>
      <vt:variant>
        <vt:lpwstr>_Volitelné_předměty</vt:lpwstr>
      </vt:variant>
      <vt:variant>
        <vt:i4>540606733</vt:i4>
      </vt:variant>
      <vt:variant>
        <vt:i4>24</vt:i4>
      </vt:variant>
      <vt:variant>
        <vt:i4>0</vt:i4>
      </vt:variant>
      <vt:variant>
        <vt:i4>5</vt:i4>
      </vt:variant>
      <vt:variant>
        <vt:lpwstr/>
      </vt:variant>
      <vt:variant>
        <vt:lpwstr>_UČEBNÍ_PLÁN_„ZÁKLADNÍ</vt:lpwstr>
      </vt:variant>
      <vt:variant>
        <vt:i4>1114296</vt:i4>
      </vt:variant>
      <vt:variant>
        <vt:i4>21</vt:i4>
      </vt:variant>
      <vt:variant>
        <vt:i4>0</vt:i4>
      </vt:variant>
      <vt:variant>
        <vt:i4>5</vt:i4>
      </vt:variant>
      <vt:variant>
        <vt:lpwstr/>
      </vt:variant>
      <vt:variant>
        <vt:lpwstr>_Předmětové_komise,_metodická</vt:lpwstr>
      </vt:variant>
      <vt:variant>
        <vt:i4>19922945</vt:i4>
      </vt:variant>
      <vt:variant>
        <vt:i4>18</vt:i4>
      </vt:variant>
      <vt:variant>
        <vt:i4>0</vt:i4>
      </vt:variant>
      <vt:variant>
        <vt:i4>5</vt:i4>
      </vt:variant>
      <vt:variant>
        <vt:lpwstr/>
      </vt:variant>
      <vt:variant>
        <vt:lpwstr>_Výuka_cizích_jazyků</vt:lpwstr>
      </vt:variant>
      <vt:variant>
        <vt:i4>33095759</vt:i4>
      </vt:variant>
      <vt:variant>
        <vt:i4>15</vt:i4>
      </vt:variant>
      <vt:variant>
        <vt:i4>0</vt:i4>
      </vt:variant>
      <vt:variant>
        <vt:i4>5</vt:i4>
      </vt:variant>
      <vt:variant>
        <vt:lpwstr/>
      </vt:variant>
      <vt:variant>
        <vt:lpwstr>_Propagace_práce_školy</vt:lpwstr>
      </vt:variant>
      <vt:variant>
        <vt:i4>6226039</vt:i4>
      </vt:variant>
      <vt:variant>
        <vt:i4>12</vt:i4>
      </vt:variant>
      <vt:variant>
        <vt:i4>0</vt:i4>
      </vt:variant>
      <vt:variant>
        <vt:i4>5</vt:i4>
      </vt:variant>
      <vt:variant>
        <vt:lpwstr/>
      </vt:variant>
      <vt:variant>
        <vt:lpwstr>_Plán_osobního_rozvoje</vt:lpwstr>
      </vt:variant>
      <vt:variant>
        <vt:i4>14024710</vt:i4>
      </vt:variant>
      <vt:variant>
        <vt:i4>9</vt:i4>
      </vt:variant>
      <vt:variant>
        <vt:i4>0</vt:i4>
      </vt:variant>
      <vt:variant>
        <vt:i4>5</vt:i4>
      </vt:variant>
      <vt:variant>
        <vt:lpwstr/>
      </vt:variant>
      <vt:variant>
        <vt:lpwstr>_Další_vzdělávání_pedagogických</vt:lpwstr>
      </vt:variant>
      <vt:variant>
        <vt:i4>7995422</vt:i4>
      </vt:variant>
      <vt:variant>
        <vt:i4>6</vt:i4>
      </vt:variant>
      <vt:variant>
        <vt:i4>0</vt:i4>
      </vt:variant>
      <vt:variant>
        <vt:i4>5</vt:i4>
      </vt:variant>
      <vt:variant>
        <vt:lpwstr/>
      </vt:variant>
      <vt:variant>
        <vt:lpwstr>_Funkce,_dlouhodobé_úkoly</vt:lpwstr>
      </vt:variant>
      <vt:variant>
        <vt:i4>28312019</vt:i4>
      </vt:variant>
      <vt:variant>
        <vt:i4>3</vt:i4>
      </vt:variant>
      <vt:variant>
        <vt:i4>0</vt:i4>
      </vt:variant>
      <vt:variant>
        <vt:i4>5</vt:i4>
      </vt:variant>
      <vt:variant>
        <vt:lpwstr/>
      </vt:variant>
      <vt:variant>
        <vt:lpwstr>_Organizační_schéma_řízení</vt:lpwstr>
      </vt:variant>
      <vt:variant>
        <vt:i4>19857468</vt:i4>
      </vt:variant>
      <vt:variant>
        <vt:i4>0</vt:i4>
      </vt:variant>
      <vt:variant>
        <vt:i4>0</vt:i4>
      </vt:variant>
      <vt:variant>
        <vt:i4>5</vt:i4>
      </vt:variant>
      <vt:variant>
        <vt:lpwstr/>
      </vt:variant>
      <vt:variant>
        <vt:lpwstr>_Plán_schůzí</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práce školní rok</dc:title>
  <dc:creator>PaedDr. Jan Mikáč</dc:creator>
  <cp:lastModifiedBy>sborovna</cp:lastModifiedBy>
  <cp:revision>5</cp:revision>
  <cp:lastPrinted>2024-09-13T09:31:00Z</cp:lastPrinted>
  <dcterms:created xsi:type="dcterms:W3CDTF">2024-08-16T06:12:00Z</dcterms:created>
  <dcterms:modified xsi:type="dcterms:W3CDTF">2024-09-13T09:36:00Z</dcterms:modified>
  <cp:category>Kartotéka</cp:category>
</cp:coreProperties>
</file>