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CD7" w:rsidRDefault="00F80CD7" w:rsidP="00F80CD7">
      <w:pPr>
        <w:jc w:val="both"/>
      </w:pPr>
      <w:bookmarkStart w:id="0" w:name="_Hlk102985168"/>
      <w:r w:rsidRPr="0060152D">
        <w:rPr>
          <w:noProof/>
        </w:rPr>
        <w:drawing>
          <wp:inline distT="0" distB="0" distL="0" distR="0" wp14:anchorId="1DBDAFF0" wp14:editId="11134D54">
            <wp:extent cx="5753100" cy="2133600"/>
            <wp:effectExtent l="0" t="0" r="0" b="0"/>
            <wp:docPr id="1" name="Obrázek 1" descr="https://scontent-fra3-1.xx.fbcdn.net/v/t1.0-9/12295336_730565747076000_2131256130175711614_n.jpg?oh=f6bce3b8426679ab2062b2f89dbadaf5&amp;oe=58503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https://scontent-fra3-1.xx.fbcdn.net/v/t1.0-9/12295336_730565747076000_2131256130175711614_n.jpg?oh=f6bce3b8426679ab2062b2f89dbadaf5&amp;oe=5850337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80CD7" w:rsidRDefault="00F80CD7" w:rsidP="00F80CD7">
      <w:pPr>
        <w:jc w:val="both"/>
      </w:pPr>
    </w:p>
    <w:p w:rsidR="00386C5D" w:rsidRDefault="00F80CD7" w:rsidP="00F80CD7">
      <w:pPr>
        <w:spacing w:after="160"/>
      </w:pPr>
      <w:r>
        <w:rPr>
          <w:b/>
          <w:bCs/>
          <w:color w:val="1F4E79"/>
          <w:sz w:val="44"/>
          <w:szCs w:val="44"/>
        </w:rPr>
        <w:t>MINIMÁLNÍ PREVENTIVNÍ PROGRAM</w:t>
      </w:r>
    </w:p>
    <w:p w:rsidR="00386C5D" w:rsidRDefault="00386C5D">
      <w:pPr>
        <w:spacing w:after="80"/>
        <w:jc w:val="center"/>
      </w:pPr>
    </w:p>
    <w:p w:rsidR="00386C5D" w:rsidRDefault="00F80CD7" w:rsidP="00F80CD7">
      <w:pPr>
        <w:spacing w:after="600"/>
      </w:pPr>
      <w:r>
        <w:rPr>
          <w:color w:val="555555"/>
          <w:sz w:val="26"/>
          <w:szCs w:val="26"/>
        </w:rPr>
        <w:t>Školní rok 2026/2027</w:t>
      </w:r>
    </w:p>
    <w:p w:rsidR="00386C5D" w:rsidRDefault="00F80CD7">
      <w:pPr>
        <w:spacing w:after="80"/>
        <w:jc w:val="center"/>
      </w:pPr>
      <w:r>
        <w:rPr>
          <w:color w:val="555555"/>
          <w:sz w:val="22"/>
          <w:szCs w:val="22"/>
        </w:rPr>
        <w:t>Zpracovala: Mgr. Sylva Bártová</w:t>
      </w:r>
    </w:p>
    <w:p w:rsidR="00386C5D" w:rsidRDefault="00F80CD7">
      <w:pPr>
        <w:spacing w:after="80"/>
        <w:jc w:val="center"/>
      </w:pPr>
      <w:r>
        <w:rPr>
          <w:color w:val="777777"/>
        </w:rPr>
        <w:t>Funkce: ŠMP, výchovná poradkyně, ředitelka školy</w:t>
      </w:r>
    </w:p>
    <w:p w:rsidR="00386C5D" w:rsidRDefault="00F80CD7">
      <w:pPr>
        <w:spacing w:after="80"/>
        <w:jc w:val="center"/>
      </w:pPr>
      <w:r>
        <w:rPr>
          <w:color w:val="777777"/>
        </w:rPr>
        <w:t>Datum zpracování: srpen 2026</w:t>
      </w:r>
    </w:p>
    <w:p w:rsidR="00386C5D" w:rsidRDefault="00F80CD7">
      <w:pPr>
        <w:spacing w:after="80"/>
        <w:jc w:val="center"/>
      </w:pPr>
      <w:r>
        <w:rPr>
          <w:color w:val="777777"/>
        </w:rPr>
        <w:t>Schváleno pedagogickou radou: 25.8.2026</w:t>
      </w:r>
    </w:p>
    <w:p w:rsidR="00386C5D" w:rsidRDefault="00F80CD7">
      <w:r>
        <w:br w:type="page"/>
      </w:r>
    </w:p>
    <w:p w:rsidR="00386C5D" w:rsidRDefault="00F80CD7">
      <w:pPr>
        <w:pStyle w:val="Nadpis1"/>
      </w:pPr>
      <w:r>
        <w:lastRenderedPageBreak/>
        <w:t>1. Úvod a východiska programu</w:t>
      </w:r>
    </w:p>
    <w:p w:rsidR="00386C5D" w:rsidRDefault="00F80CD7">
      <w:pPr>
        <w:spacing w:after="100"/>
      </w:pPr>
      <w:r>
        <w:t xml:space="preserve">Minimální preventivní program (MPP) Základní školy a mateřské školy Olbramice, </w:t>
      </w:r>
      <w:proofErr w:type="spellStart"/>
      <w:r>
        <w:t>p.o</w:t>
      </w:r>
      <w:proofErr w:type="spellEnd"/>
      <w:r>
        <w:t>. pro školní rok 2026/2027 navazuje na hodnocení MPP za školní rok 2025/2026 a reaguje na zjištěné potřeby školy. Program je zpracován v souladu s platnou legislativou, zejména Metodickým doporučením MŠMT č.j. 21291/2010-28 a Zákonem č. 561/2004 Sb. (školský zákon).</w:t>
      </w:r>
    </w:p>
    <w:p w:rsidR="00386C5D" w:rsidRDefault="00386C5D"/>
    <w:p w:rsidR="00386C5D" w:rsidRDefault="00F80CD7">
      <w:pPr>
        <w:spacing w:after="100"/>
      </w:pPr>
      <w:r>
        <w:t>MPP vychází z hodnocení předchozího školního roku, ve kterém bylo zjištěno: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>Nejčastějším rizikovým jevem jsou špatné vztahy mezi žáky (14 případů, zejm. ve 2., 3. a 4. ročníku).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>Byl identifikován 1 případ skrytého záškoláctví v 1. ročníku.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>Omluvená absence dosáhla celkem 4 5</w:t>
      </w:r>
      <w:r w:rsidR="00457D28">
        <w:t>87 hodin u 50 žáků z celkových 5</w:t>
      </w:r>
      <w:r>
        <w:t>0 – je třeba situaci sledovat.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>Prevence duševního zdraví nebyla realizována formálním programem.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 xml:space="preserve">Programy Policie ČR a </w:t>
      </w:r>
      <w:proofErr w:type="spellStart"/>
      <w:r>
        <w:t>Theatr</w:t>
      </w:r>
      <w:proofErr w:type="spellEnd"/>
      <w:r>
        <w:t xml:space="preserve"> </w:t>
      </w:r>
      <w:proofErr w:type="spellStart"/>
      <w:r>
        <w:t>Ludem</w:t>
      </w:r>
      <w:proofErr w:type="spellEnd"/>
      <w:r>
        <w:t xml:space="preserve"> (Ruchy, zvuky, šramoty) byly hodnoceny jako spíše vyhovující; doporučuje se průběžně vyhodnocovat a případně rozšiřovat nabídku.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>ŠMP nemá zajištěnou externí supervizi, přestože o ni má zájem.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>Narůstají rizika spojená s nadměrným užíváním digitálních technologií a mobilních telefonů.</w:t>
      </w:r>
    </w:p>
    <w:p w:rsidR="00386C5D" w:rsidRDefault="00386C5D"/>
    <w:p w:rsidR="00386C5D" w:rsidRDefault="00F80CD7">
      <w:pPr>
        <w:pStyle w:val="Nadpis1"/>
      </w:pPr>
      <w:r>
        <w:t>2. Charakteristika školy</w:t>
      </w:r>
    </w:p>
    <w:tbl>
      <w:tblPr>
        <w:tblW w:w="10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0"/>
        <w:gridCol w:w="5500"/>
      </w:tblGrid>
      <w:tr w:rsidR="00386C5D">
        <w:trPr>
          <w:tblHeader/>
        </w:trPr>
        <w:tc>
          <w:tcPr>
            <w:tcW w:w="45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100" w:type="dxa"/>
              <w:left w:w="140" w:type="dxa"/>
              <w:bottom w:w="100" w:type="dxa"/>
              <w:right w:w="140" w:type="dxa"/>
            </w:tcMar>
          </w:tcPr>
          <w:p w:rsidR="00386C5D" w:rsidRDefault="00F80CD7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Ukazatel</w:t>
            </w:r>
          </w:p>
        </w:tc>
        <w:tc>
          <w:tcPr>
            <w:tcW w:w="55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100" w:type="dxa"/>
              <w:left w:w="140" w:type="dxa"/>
              <w:bottom w:w="100" w:type="dxa"/>
              <w:right w:w="140" w:type="dxa"/>
            </w:tcMar>
          </w:tcPr>
          <w:p w:rsidR="00386C5D" w:rsidRDefault="00F80CD7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Hodnota</w:t>
            </w:r>
          </w:p>
        </w:tc>
      </w:tr>
      <w:tr w:rsidR="00386C5D">
        <w:tc>
          <w:tcPr>
            <w:tcW w:w="4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Název organizace</w:t>
            </w:r>
          </w:p>
        </w:tc>
        <w:tc>
          <w:tcPr>
            <w:tcW w:w="5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 xml:space="preserve">Základní škola a mateřská škola Olbramice, </w:t>
            </w:r>
            <w:proofErr w:type="spellStart"/>
            <w:r>
              <w:rPr>
                <w:sz w:val="19"/>
                <w:szCs w:val="19"/>
              </w:rPr>
              <w:t>p.o</w:t>
            </w:r>
            <w:proofErr w:type="spellEnd"/>
            <w:r>
              <w:rPr>
                <w:sz w:val="19"/>
                <w:szCs w:val="19"/>
              </w:rPr>
              <w:t>.</w:t>
            </w:r>
          </w:p>
        </w:tc>
      </w:tr>
      <w:tr w:rsidR="00386C5D">
        <w:tc>
          <w:tcPr>
            <w:tcW w:w="4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IČ</w:t>
            </w:r>
          </w:p>
        </w:tc>
        <w:tc>
          <w:tcPr>
            <w:tcW w:w="5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75026783</w:t>
            </w:r>
          </w:p>
        </w:tc>
      </w:tr>
      <w:tr w:rsidR="00386C5D">
        <w:tc>
          <w:tcPr>
            <w:tcW w:w="4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Ředitelka / ŠMP</w:t>
            </w:r>
          </w:p>
        </w:tc>
        <w:tc>
          <w:tcPr>
            <w:tcW w:w="5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Mgr. Sylva Bártová</w:t>
            </w:r>
          </w:p>
        </w:tc>
      </w:tr>
      <w:tr w:rsidR="00386C5D">
        <w:tc>
          <w:tcPr>
            <w:tcW w:w="4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Školní metodik prevence</w:t>
            </w:r>
          </w:p>
        </w:tc>
        <w:tc>
          <w:tcPr>
            <w:tcW w:w="5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Mgr. Sylva Bártová (14 let praxe)</w:t>
            </w:r>
          </w:p>
        </w:tc>
      </w:tr>
      <w:tr w:rsidR="00386C5D">
        <w:tc>
          <w:tcPr>
            <w:tcW w:w="4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Celkový počet žáků ZŠ (2025/26)</w:t>
            </w:r>
          </w:p>
        </w:tc>
        <w:tc>
          <w:tcPr>
            <w:tcW w:w="5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50 (1.–5. ročník) + 10 dětí MŠ, celkem 60</w:t>
            </w:r>
          </w:p>
        </w:tc>
      </w:tr>
      <w:tr w:rsidR="00386C5D">
        <w:tc>
          <w:tcPr>
            <w:tcW w:w="4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Počet tříd ZŠ</w:t>
            </w:r>
          </w:p>
        </w:tc>
        <w:tc>
          <w:tcPr>
            <w:tcW w:w="5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5 (1 třída na ročník)</w:t>
            </w:r>
          </w:p>
        </w:tc>
      </w:tr>
      <w:tr w:rsidR="00386C5D">
        <w:tc>
          <w:tcPr>
            <w:tcW w:w="4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Kraj</w:t>
            </w:r>
          </w:p>
        </w:tc>
        <w:tc>
          <w:tcPr>
            <w:tcW w:w="5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Moravskoslezský kraj</w:t>
            </w:r>
          </w:p>
        </w:tc>
      </w:tr>
      <w:tr w:rsidR="00386C5D">
        <w:tc>
          <w:tcPr>
            <w:tcW w:w="4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Zřizovatel</w:t>
            </w:r>
          </w:p>
        </w:tc>
        <w:tc>
          <w:tcPr>
            <w:tcW w:w="5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Obec Olbramice</w:t>
            </w:r>
          </w:p>
        </w:tc>
      </w:tr>
    </w:tbl>
    <w:p w:rsidR="00386C5D" w:rsidRDefault="00386C5D"/>
    <w:p w:rsidR="00386C5D" w:rsidRDefault="00F80CD7">
      <w:r>
        <w:br w:type="page"/>
      </w:r>
    </w:p>
    <w:p w:rsidR="00386C5D" w:rsidRDefault="00F80CD7">
      <w:pPr>
        <w:pStyle w:val="Nadpis1"/>
      </w:pPr>
      <w:r>
        <w:lastRenderedPageBreak/>
        <w:t>3. Cíle minimálního preventivního programu 2026/2027</w:t>
      </w:r>
    </w:p>
    <w:p w:rsidR="00386C5D" w:rsidRDefault="00F80CD7">
      <w:pPr>
        <w:spacing w:after="100"/>
      </w:pPr>
      <w:r>
        <w:t>Cíle jsou stanoveny na základě hodnocení předchozího roku a aktuálních priorit školy. Každý cíl splňuje kritéria SMART – je konkrétní, měřitelný, dosažitelný, realistický a časově ohraničený.</w:t>
      </w:r>
    </w:p>
    <w:p w:rsidR="00386C5D" w:rsidRDefault="00386C5D"/>
    <w:p w:rsidR="00386C5D" w:rsidRDefault="00F80CD7">
      <w:pPr>
        <w:pStyle w:val="Nadpis2"/>
      </w:pPr>
      <w:r>
        <w:t>Priorita 1: Podpora duševního zdraví žáků</w:t>
      </w:r>
    </w:p>
    <w:p w:rsidR="00386C5D" w:rsidRDefault="00F80CD7">
      <w:pPr>
        <w:shd w:val="clear" w:color="auto" w:fill="D6E8F8"/>
        <w:spacing w:before="120"/>
        <w:ind w:left="300"/>
      </w:pPr>
      <w:r>
        <w:rPr>
          <w:color w:val="1F4E79"/>
          <w:sz w:val="19"/>
          <w:szCs w:val="19"/>
        </w:rPr>
        <w:t>ℹ  Proč tato priorita? V hodnocení MPP 2025/26 nebyl realizován žádný formální program duševního zdraví.</w:t>
      </w:r>
    </w:p>
    <w:p w:rsidR="00386C5D" w:rsidRDefault="00F80CD7">
      <w:pPr>
        <w:shd w:val="clear" w:color="auto" w:fill="D6E8F8"/>
        <w:ind w:left="300"/>
      </w:pPr>
      <w:r>
        <w:rPr>
          <w:color w:val="1F4E79"/>
          <w:sz w:val="19"/>
          <w:szCs w:val="19"/>
        </w:rPr>
        <w:t xml:space="preserve">    ŠMP vyjádřila zájem o vzdělávání v této oblasti. Téma je klíčové pro pohodu a výkon žáků.</w:t>
      </w:r>
    </w:p>
    <w:p w:rsidR="00386C5D" w:rsidRDefault="00386C5D"/>
    <w:p w:rsidR="00386C5D" w:rsidRDefault="00F80CD7">
      <w:pPr>
        <w:spacing w:after="80"/>
      </w:pPr>
      <w:r>
        <w:rPr>
          <w:b/>
          <w:bCs/>
        </w:rPr>
        <w:t>Cíle: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>CÍL 1.1 – Zapojit školu do akreditovaného programu podpory duševního zdraví žáků (např. Záleží mi na tobě, Škola pro duševní zdraví nebo obdobný) nejpozději do listopadu 2026.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>CÍL 1.2 – Realizovat v každém ročníku ZŠ minimálně 3 hodiny ročně věnované tématům duševní pohody, zvládání emocí a stresu (v rámci třídnických hodin nebo projektových dnů).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>CÍL 1.3 – Zapojit školního psychologa do pravidelné skupinové práce s třídními kolektivy (min. 1× za pololetí v každé třídě).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>CÍL 1.4 – Uskutečnit pro pedagogický sbor vzdělávání na téma duševní zdraví a rozpoznání psychických obtíží u dětí (seminář, rozsah min. 4 hodiny, do února 2027).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>CÍL 1.5 – Vytvořit a umístit na webu školy a nástěnce přehled krizových kontaktů a informací pro žáky a rodiče (linky pomoci, poradny, kontakty do PPP) – do října 2026.</w:t>
      </w:r>
    </w:p>
    <w:p w:rsidR="00386C5D" w:rsidRDefault="00386C5D"/>
    <w:p w:rsidR="00386C5D" w:rsidRDefault="00F80CD7">
      <w:pPr>
        <w:pStyle w:val="Nadpis2"/>
      </w:pPr>
      <w:r>
        <w:t>Priorita 2: Minimalizace rizik spojených s digitálními technologiemi a mobilními telefony</w:t>
      </w:r>
    </w:p>
    <w:p w:rsidR="00386C5D" w:rsidRDefault="00F80CD7">
      <w:pPr>
        <w:shd w:val="clear" w:color="auto" w:fill="D6E8F8"/>
        <w:spacing w:before="120"/>
        <w:ind w:left="300"/>
      </w:pPr>
      <w:r>
        <w:rPr>
          <w:color w:val="1F4E79"/>
          <w:sz w:val="19"/>
          <w:szCs w:val="19"/>
        </w:rPr>
        <w:t>ℹ  Proč tato priorita? Prevence závislostního chování na digitálních technologiích je realizována, ale roste potřeba</w:t>
      </w:r>
    </w:p>
    <w:p w:rsidR="00386C5D" w:rsidRDefault="00F80CD7">
      <w:pPr>
        <w:shd w:val="clear" w:color="auto" w:fill="D6E8F8"/>
        <w:ind w:left="300"/>
      </w:pPr>
      <w:r>
        <w:rPr>
          <w:color w:val="1F4E79"/>
          <w:sz w:val="19"/>
          <w:szCs w:val="19"/>
        </w:rPr>
        <w:t xml:space="preserve">    konkrétnějšího zaměření na PC hry a mobilní telefony, včetně systémového nastavení pravidel ve škole.</w:t>
      </w:r>
    </w:p>
    <w:p w:rsidR="00386C5D" w:rsidRDefault="00386C5D"/>
    <w:p w:rsidR="00386C5D" w:rsidRDefault="00F80CD7">
      <w:pPr>
        <w:spacing w:after="80"/>
      </w:pPr>
      <w:r>
        <w:rPr>
          <w:b/>
          <w:bCs/>
        </w:rPr>
        <w:t>Cíle: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 xml:space="preserve">CÍL 2.1 – </w:t>
      </w:r>
      <w:r w:rsidR="00457D28">
        <w:t>Zkontrolovat popř. a</w:t>
      </w:r>
      <w:r>
        <w:t>ktualizovat školní řád tak, aby obsahoval jasná pravidla pro používání mobilních telefonů žáky během přestávek i vyučování, a tato pravidla uvést v platnost od 1. 9. 2026.</w:t>
      </w:r>
    </w:p>
    <w:p w:rsidR="00386C5D" w:rsidRDefault="00F80CD7">
      <w:pPr>
        <w:pStyle w:val="Odstavecseseznamem"/>
        <w:numPr>
          <w:ilvl w:val="0"/>
          <w:numId w:val="3"/>
        </w:numPr>
        <w:spacing w:after="40"/>
      </w:pPr>
      <w:r>
        <w:rPr>
          <w:color w:val="444444"/>
          <w:sz w:val="19"/>
          <w:szCs w:val="19"/>
        </w:rPr>
        <w:t>Pravidla budou projednána s pedagogickou radou a zákonnými zástupci na třídních schůzkách v září 2026.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>CÍL 2.2 – Zařadit do každého ročníku ZŠ (1.–5. třída) minimálně 2 hodiny ročně věnované bezpečnému chování na internetu, sociálních sítích a rizikům na</w:t>
      </w:r>
      <w:r w:rsidR="00457D28">
        <w:t>dměrného hraní počítačových her – oslovena organizace NEBUĎ OBĚŤ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 xml:space="preserve">CÍL 2.3 – Realizovat besedy nebo workshop pro rodiče na téma digitální technologie a děti (jak nastavit hranice, digitální </w:t>
      </w:r>
      <w:proofErr w:type="spellStart"/>
      <w:r>
        <w:t>detox</w:t>
      </w:r>
      <w:proofErr w:type="spellEnd"/>
      <w:r>
        <w:t>, rodičovská kontrola) – min. 1× za rok, do dubna 2027.</w:t>
      </w:r>
    </w:p>
    <w:p w:rsidR="00386C5D" w:rsidRDefault="00386C5D"/>
    <w:p w:rsidR="00386C5D" w:rsidRDefault="00F80CD7">
      <w:pPr>
        <w:pStyle w:val="Nadpis2"/>
      </w:pPr>
      <w:r>
        <w:t>Priorita 3: Dodržování školního řádu a prevence záškoláctví</w:t>
      </w:r>
    </w:p>
    <w:p w:rsidR="00386C5D" w:rsidRDefault="00F80CD7">
      <w:pPr>
        <w:shd w:val="clear" w:color="auto" w:fill="D6E8F8"/>
        <w:spacing w:before="120"/>
        <w:ind w:left="300"/>
      </w:pPr>
      <w:r>
        <w:rPr>
          <w:color w:val="1F4E79"/>
          <w:sz w:val="19"/>
          <w:szCs w:val="19"/>
        </w:rPr>
        <w:t>ℹ  Proč tato priorita? V roce 2025/26 byl identifikován 1 případ skrytého záškoláctví a celková omluvená absence</w:t>
      </w:r>
    </w:p>
    <w:p w:rsidR="00386C5D" w:rsidRDefault="00F80CD7">
      <w:pPr>
        <w:shd w:val="clear" w:color="auto" w:fill="D6E8F8"/>
        <w:ind w:left="300"/>
      </w:pPr>
      <w:r>
        <w:rPr>
          <w:color w:val="1F4E79"/>
          <w:sz w:val="19"/>
          <w:szCs w:val="19"/>
        </w:rPr>
        <w:t xml:space="preserve">    dosáhla 4 587 hodin (50 ze 60 žáků). Systém kontroly a motivace je třeba posílit.</w:t>
      </w:r>
    </w:p>
    <w:p w:rsidR="00386C5D" w:rsidRDefault="00386C5D"/>
    <w:p w:rsidR="00386C5D" w:rsidRDefault="00F80CD7">
      <w:pPr>
        <w:spacing w:after="80"/>
      </w:pPr>
      <w:r>
        <w:rPr>
          <w:b/>
          <w:bCs/>
        </w:rPr>
        <w:t>Cíle: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>CÍL 3.1 – Zavést (nebo revidovat) postup školy pro řešení záškoláctví a skryté absence do října 2026; postup zahrnout do vnitřního řádu školy a seznámit s ním všechny třídní učitele.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lastRenderedPageBreak/>
        <w:t>CÍL 3.2 – Snížit počet žáků s omluvnou absencí přesahující 100 hodin ročně o 20 % oproti roku 2025/26 (monitorování po pololetích).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 xml:space="preserve">CÍL 3.4 – </w:t>
      </w:r>
      <w:r w:rsidR="00457D28">
        <w:t>Zkontrolovat popř.</w:t>
      </w:r>
      <w:r>
        <w:t xml:space="preserve"> aktualizovat školní řád do </w:t>
      </w:r>
      <w:r w:rsidR="00457D28">
        <w:t>25.8.2026</w:t>
      </w:r>
      <w:r>
        <w:t xml:space="preserve"> – doplnit pravidla pro používání mobilů, pravidla chování o přestávkách a sankční postup při opakovaném porušení řádu.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>CÍL 3.5 – Na třídnických hodinách opakovaně (min. 1× za čtvrtletí) pracovat s tématikou práv a povinností žáka, důsledků záškoláctví a hodnoty vzdělání.</w:t>
      </w:r>
    </w:p>
    <w:p w:rsidR="00386C5D" w:rsidRDefault="00386C5D"/>
    <w:p w:rsidR="00386C5D" w:rsidRDefault="00F80CD7">
      <w:pPr>
        <w:pStyle w:val="Nadpis2"/>
      </w:pPr>
      <w:r>
        <w:t>Priorita 4: Zlepšení vztahů v třídních kolektivech a prevence agrese</w:t>
      </w:r>
    </w:p>
    <w:p w:rsidR="00386C5D" w:rsidRDefault="00F80CD7">
      <w:pPr>
        <w:shd w:val="clear" w:color="auto" w:fill="D6E8F8"/>
        <w:spacing w:before="120"/>
        <w:ind w:left="300"/>
      </w:pPr>
      <w:r>
        <w:rPr>
          <w:color w:val="1F4E79"/>
          <w:sz w:val="19"/>
          <w:szCs w:val="19"/>
        </w:rPr>
        <w:t>ℹ  Proč tato priorita? V roce 2025/26 bylo evidováno 14 případů špatných vztahů mezi žáky,</w:t>
      </w:r>
    </w:p>
    <w:p w:rsidR="00386C5D" w:rsidRDefault="00F80CD7">
      <w:pPr>
        <w:shd w:val="clear" w:color="auto" w:fill="D6E8F8"/>
        <w:ind w:left="300"/>
      </w:pPr>
      <w:r>
        <w:rPr>
          <w:color w:val="1F4E79"/>
          <w:sz w:val="19"/>
          <w:szCs w:val="19"/>
        </w:rPr>
        <w:t xml:space="preserve">    nejvíce ve 2., 3. a 4. ročníku. Někteří žáci vykazují zvýšenou agresivitu a vulgární vyjadřování.</w:t>
      </w:r>
    </w:p>
    <w:p w:rsidR="00386C5D" w:rsidRDefault="00386C5D"/>
    <w:p w:rsidR="00386C5D" w:rsidRDefault="00F80CD7">
      <w:pPr>
        <w:spacing w:after="80"/>
      </w:pPr>
      <w:r>
        <w:rPr>
          <w:b/>
          <w:bCs/>
        </w:rPr>
        <w:t>Cíle: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>CÍL 4.1 – Realizovat ve 2., 3. a 4. ročníku (jako prioritních třídách) min. 1 intervenční nebo stmelující program zaměřený na třídní klima (zajištěný externím poskytovatelem nebo školním psychologem) do února 2027.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 xml:space="preserve">CÍL 4.2 – Pokračovat ve spolupráci s </w:t>
      </w:r>
      <w:proofErr w:type="spellStart"/>
      <w:r>
        <w:t>Theatr</w:t>
      </w:r>
      <w:proofErr w:type="spellEnd"/>
      <w:r>
        <w:t xml:space="preserve"> </w:t>
      </w:r>
      <w:proofErr w:type="spellStart"/>
      <w:r>
        <w:t>Ludem</w:t>
      </w:r>
      <w:proofErr w:type="spellEnd"/>
      <w:r>
        <w:t xml:space="preserve"> a Policií ČR; zároveň zmapovat a vybrat doplňkový akreditovaný program pro 2.–5. ročník zaměřený na prevenci šikany a třídní vztahy – výběr do října 2026.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 xml:space="preserve">CÍL 4.3 – Zavést pravidelnou anonymní diagnostiku třídního klimatu (min. 1× ročně, např. pomocí dotazníku nebo </w:t>
      </w:r>
      <w:proofErr w:type="spellStart"/>
      <w:r>
        <w:t>sociometrie</w:t>
      </w:r>
      <w:proofErr w:type="spellEnd"/>
      <w:r>
        <w:t>) ve spolupráci se školním psychologem.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>CÍL 4.4 – Snížit počet evidovaných případů špatných vztahů ve 2., 3. a 4. ročníku o min. 30 % oproti roku 2025/26 (ze 13 případů na max. 9).</w:t>
      </w:r>
    </w:p>
    <w:p w:rsidR="00386C5D" w:rsidRDefault="00386C5D"/>
    <w:p w:rsidR="00386C5D" w:rsidRDefault="00F80CD7">
      <w:pPr>
        <w:pStyle w:val="Nadpis2"/>
      </w:pPr>
      <w:r>
        <w:t>Priorita 5: Podpora a rozvoj ŠMP – supervize a vzdělávání</w:t>
      </w:r>
    </w:p>
    <w:p w:rsidR="00386C5D" w:rsidRDefault="00F80CD7">
      <w:pPr>
        <w:shd w:val="clear" w:color="auto" w:fill="D6E8F8"/>
        <w:spacing w:before="120"/>
        <w:ind w:left="300"/>
      </w:pPr>
      <w:r>
        <w:rPr>
          <w:color w:val="1F4E79"/>
          <w:sz w:val="19"/>
          <w:szCs w:val="19"/>
        </w:rPr>
        <w:t>ℹ  Proč tato priorita? ŠMP kumuluje 3 funkce (ředitelka, třídní učitelka, výchovná poradkyně) a nemá supervizi.</w:t>
      </w:r>
    </w:p>
    <w:p w:rsidR="00386C5D" w:rsidRDefault="00F80CD7">
      <w:pPr>
        <w:shd w:val="clear" w:color="auto" w:fill="D6E8F8"/>
        <w:ind w:left="300"/>
      </w:pPr>
      <w:r>
        <w:rPr>
          <w:color w:val="1F4E79"/>
          <w:sz w:val="19"/>
          <w:szCs w:val="19"/>
        </w:rPr>
        <w:t xml:space="preserve">    Zájem o vzdělávání v oblastech prevence záškoláctví a duševního zdraví byl výslovně vyjádřen.</w:t>
      </w:r>
    </w:p>
    <w:p w:rsidR="00386C5D" w:rsidRDefault="00386C5D"/>
    <w:p w:rsidR="00386C5D" w:rsidRDefault="00F80CD7">
      <w:pPr>
        <w:spacing w:after="80"/>
      </w:pPr>
      <w:r>
        <w:rPr>
          <w:b/>
          <w:bCs/>
        </w:rPr>
        <w:t>Cíle:</w:t>
      </w:r>
    </w:p>
    <w:p w:rsidR="00386C5D" w:rsidRDefault="00457D28">
      <w:pPr>
        <w:pStyle w:val="Odstavecseseznamem"/>
        <w:numPr>
          <w:ilvl w:val="0"/>
          <w:numId w:val="2"/>
        </w:numPr>
        <w:spacing w:after="60"/>
      </w:pPr>
      <w:r>
        <w:t>CÍL 5.1</w:t>
      </w:r>
      <w:r w:rsidR="00F80CD7">
        <w:t xml:space="preserve"> – Absolvovat akreditovaný kurz nebo seminář na téma prevence záškoláctví (rozsah min. 8 hodin) do března 2027.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 xml:space="preserve">CÍL </w:t>
      </w:r>
      <w:r w:rsidR="00457D28">
        <w:t>5.2</w:t>
      </w:r>
      <w:r>
        <w:t xml:space="preserve"> – Absolvovat akreditovaný kurz nebo seminář na téma duševní zdraví dětí a adolescentů (rozsah min. 8 hodin) do června 2027.</w:t>
      </w:r>
    </w:p>
    <w:p w:rsidR="00386C5D" w:rsidRDefault="00386C5D"/>
    <w:p w:rsidR="00386C5D" w:rsidRDefault="00F80CD7">
      <w:r>
        <w:br w:type="page"/>
      </w:r>
    </w:p>
    <w:p w:rsidR="00386C5D" w:rsidRDefault="00F80CD7">
      <w:pPr>
        <w:pStyle w:val="Nadpis1"/>
      </w:pPr>
      <w:r>
        <w:lastRenderedPageBreak/>
        <w:t>4. Přehled cílů – přehledová tabulka</w:t>
      </w:r>
    </w:p>
    <w:tbl>
      <w:tblPr>
        <w:tblW w:w="10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62"/>
        <w:gridCol w:w="3147"/>
        <w:gridCol w:w="1711"/>
        <w:gridCol w:w="1194"/>
        <w:gridCol w:w="1586"/>
      </w:tblGrid>
      <w:tr w:rsidR="00386C5D" w:rsidTr="00457D28">
        <w:trPr>
          <w:tblHeader/>
        </w:trPr>
        <w:tc>
          <w:tcPr>
            <w:tcW w:w="2362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386C5D" w:rsidRDefault="00F80CD7">
            <w:r>
              <w:rPr>
                <w:b/>
                <w:bCs/>
                <w:color w:val="FFFFFF"/>
                <w:sz w:val="18"/>
                <w:szCs w:val="18"/>
              </w:rPr>
              <w:t>Oblast</w:t>
            </w:r>
          </w:p>
        </w:tc>
        <w:tc>
          <w:tcPr>
            <w:tcW w:w="3147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386C5D" w:rsidRDefault="00F80CD7">
            <w:r>
              <w:rPr>
                <w:b/>
                <w:bCs/>
                <w:color w:val="FFFFFF"/>
                <w:sz w:val="18"/>
                <w:szCs w:val="18"/>
              </w:rPr>
              <w:t>Konkrétní cíl</w:t>
            </w:r>
          </w:p>
        </w:tc>
        <w:tc>
          <w:tcPr>
            <w:tcW w:w="1711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386C5D" w:rsidRDefault="00F80CD7">
            <w:r>
              <w:rPr>
                <w:b/>
                <w:bCs/>
                <w:color w:val="FFFFFF"/>
                <w:sz w:val="18"/>
                <w:szCs w:val="18"/>
              </w:rPr>
              <w:t>Měřitelnost / indikátor</w:t>
            </w:r>
          </w:p>
        </w:tc>
        <w:tc>
          <w:tcPr>
            <w:tcW w:w="1194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386C5D" w:rsidRDefault="00F80CD7">
            <w:r>
              <w:rPr>
                <w:b/>
                <w:bCs/>
                <w:color w:val="FFFFFF"/>
                <w:sz w:val="18"/>
                <w:szCs w:val="18"/>
              </w:rPr>
              <w:t>Termín</w:t>
            </w:r>
          </w:p>
        </w:tc>
        <w:tc>
          <w:tcPr>
            <w:tcW w:w="1586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1F4E79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386C5D" w:rsidRDefault="00F80CD7">
            <w:r>
              <w:rPr>
                <w:b/>
                <w:bCs/>
                <w:color w:val="FFFFFF"/>
                <w:sz w:val="18"/>
                <w:szCs w:val="18"/>
              </w:rPr>
              <w:t>Zodpovídá</w:t>
            </w:r>
          </w:p>
        </w:tc>
      </w:tr>
      <w:tr w:rsidR="00386C5D" w:rsidTr="00457D28">
        <w:tc>
          <w:tcPr>
            <w:tcW w:w="236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Duševní zdraví</w:t>
            </w:r>
          </w:p>
        </w:tc>
        <w:tc>
          <w:tcPr>
            <w:tcW w:w="3147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 xml:space="preserve">Zapojit školu do akreditovaného programu podpory </w:t>
            </w:r>
            <w:proofErr w:type="spellStart"/>
            <w:r>
              <w:rPr>
                <w:sz w:val="18"/>
                <w:szCs w:val="18"/>
              </w:rPr>
              <w:t>duš</w:t>
            </w:r>
            <w:proofErr w:type="spellEnd"/>
            <w:r>
              <w:rPr>
                <w:sz w:val="18"/>
                <w:szCs w:val="18"/>
              </w:rPr>
              <w:t>. zdraví</w:t>
            </w:r>
          </w:p>
        </w:tc>
        <w:tc>
          <w:tcPr>
            <w:tcW w:w="171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Smlouva / potvrzení o zapojení</w:t>
            </w:r>
          </w:p>
        </w:tc>
        <w:tc>
          <w:tcPr>
            <w:tcW w:w="119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Do 11/2026</w:t>
            </w:r>
          </w:p>
        </w:tc>
        <w:tc>
          <w:tcPr>
            <w:tcW w:w="158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ŠMP, ředitelka</w:t>
            </w:r>
          </w:p>
        </w:tc>
      </w:tr>
      <w:tr w:rsidR="00386C5D" w:rsidTr="00457D28">
        <w:tc>
          <w:tcPr>
            <w:tcW w:w="236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Duševní zdraví</w:t>
            </w:r>
          </w:p>
        </w:tc>
        <w:tc>
          <w:tcPr>
            <w:tcW w:w="3147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Min. 3 hod./rok/třída k tématům emocí a zvládání stresu</w:t>
            </w:r>
          </w:p>
        </w:tc>
        <w:tc>
          <w:tcPr>
            <w:tcW w:w="171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Záznamy v třídní knize</w:t>
            </w:r>
          </w:p>
        </w:tc>
        <w:tc>
          <w:tcPr>
            <w:tcW w:w="119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Průběžně</w:t>
            </w:r>
          </w:p>
        </w:tc>
        <w:tc>
          <w:tcPr>
            <w:tcW w:w="158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Třídní učitelé</w:t>
            </w:r>
          </w:p>
        </w:tc>
      </w:tr>
      <w:tr w:rsidR="00386C5D" w:rsidTr="00457D28">
        <w:tc>
          <w:tcPr>
            <w:tcW w:w="236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Duševní zdraví</w:t>
            </w:r>
          </w:p>
        </w:tc>
        <w:tc>
          <w:tcPr>
            <w:tcW w:w="3147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Psycholog pracuje skupinově s každou třídou 1× za pololetí</w:t>
            </w:r>
          </w:p>
        </w:tc>
        <w:tc>
          <w:tcPr>
            <w:tcW w:w="171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Záznamy psychologa</w:t>
            </w:r>
          </w:p>
        </w:tc>
        <w:tc>
          <w:tcPr>
            <w:tcW w:w="119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Průběžně</w:t>
            </w:r>
          </w:p>
        </w:tc>
        <w:tc>
          <w:tcPr>
            <w:tcW w:w="158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Školní psycholog</w:t>
            </w:r>
          </w:p>
        </w:tc>
      </w:tr>
      <w:tr w:rsidR="00386C5D" w:rsidTr="00457D28">
        <w:tc>
          <w:tcPr>
            <w:tcW w:w="236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Duševní zdraví</w:t>
            </w:r>
          </w:p>
        </w:tc>
        <w:tc>
          <w:tcPr>
            <w:tcW w:w="3147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 xml:space="preserve">Seminář pro pedagogy – </w:t>
            </w:r>
            <w:proofErr w:type="spellStart"/>
            <w:r>
              <w:rPr>
                <w:sz w:val="18"/>
                <w:szCs w:val="18"/>
              </w:rPr>
              <w:t>duš</w:t>
            </w:r>
            <w:proofErr w:type="spellEnd"/>
            <w:r>
              <w:rPr>
                <w:sz w:val="18"/>
                <w:szCs w:val="18"/>
              </w:rPr>
              <w:t>. zdraví dětí (min. 4 hod.)</w:t>
            </w:r>
          </w:p>
        </w:tc>
        <w:tc>
          <w:tcPr>
            <w:tcW w:w="171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Prezenční listina</w:t>
            </w:r>
          </w:p>
        </w:tc>
        <w:tc>
          <w:tcPr>
            <w:tcW w:w="119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Do 2/2027</w:t>
            </w:r>
          </w:p>
        </w:tc>
        <w:tc>
          <w:tcPr>
            <w:tcW w:w="158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ŠMP</w:t>
            </w:r>
          </w:p>
        </w:tc>
      </w:tr>
      <w:tr w:rsidR="00386C5D" w:rsidTr="00457D28">
        <w:tc>
          <w:tcPr>
            <w:tcW w:w="236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Duševní zdraví</w:t>
            </w:r>
          </w:p>
        </w:tc>
        <w:tc>
          <w:tcPr>
            <w:tcW w:w="3147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Přehled krizových kontaktů na webu a nástěnce</w:t>
            </w:r>
          </w:p>
        </w:tc>
        <w:tc>
          <w:tcPr>
            <w:tcW w:w="171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Fotodokumentace, web</w:t>
            </w:r>
          </w:p>
        </w:tc>
        <w:tc>
          <w:tcPr>
            <w:tcW w:w="119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Do 10/2026</w:t>
            </w:r>
          </w:p>
        </w:tc>
        <w:tc>
          <w:tcPr>
            <w:tcW w:w="158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ŠMP</w:t>
            </w:r>
          </w:p>
        </w:tc>
      </w:tr>
      <w:tr w:rsidR="00386C5D" w:rsidTr="00457D28">
        <w:tc>
          <w:tcPr>
            <w:tcW w:w="236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 xml:space="preserve">Digitální </w:t>
            </w:r>
            <w:proofErr w:type="spellStart"/>
            <w:r>
              <w:rPr>
                <w:sz w:val="18"/>
                <w:szCs w:val="18"/>
              </w:rPr>
              <w:t>tech</w:t>
            </w:r>
            <w:proofErr w:type="spellEnd"/>
            <w:r>
              <w:rPr>
                <w:sz w:val="18"/>
                <w:szCs w:val="18"/>
              </w:rPr>
              <w:t>. / mobily</w:t>
            </w:r>
          </w:p>
        </w:tc>
        <w:tc>
          <w:tcPr>
            <w:tcW w:w="3147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Aktualizace školního řádu – pravidla pro mobily</w:t>
            </w:r>
          </w:p>
        </w:tc>
        <w:tc>
          <w:tcPr>
            <w:tcW w:w="171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Schválený školní řád</w:t>
            </w:r>
          </w:p>
        </w:tc>
        <w:tc>
          <w:tcPr>
            <w:tcW w:w="119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1. 9. 2026</w:t>
            </w:r>
          </w:p>
        </w:tc>
        <w:tc>
          <w:tcPr>
            <w:tcW w:w="158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Ředitelka</w:t>
            </w:r>
          </w:p>
        </w:tc>
      </w:tr>
      <w:tr w:rsidR="00386C5D" w:rsidTr="00457D28">
        <w:tc>
          <w:tcPr>
            <w:tcW w:w="236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 xml:space="preserve">Digitální </w:t>
            </w:r>
            <w:proofErr w:type="spellStart"/>
            <w:r>
              <w:rPr>
                <w:sz w:val="18"/>
                <w:szCs w:val="18"/>
              </w:rPr>
              <w:t>tech</w:t>
            </w:r>
            <w:proofErr w:type="spellEnd"/>
            <w:r>
              <w:rPr>
                <w:sz w:val="18"/>
                <w:szCs w:val="18"/>
              </w:rPr>
              <w:t>. / mobily</w:t>
            </w:r>
          </w:p>
        </w:tc>
        <w:tc>
          <w:tcPr>
            <w:tcW w:w="3147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Min. 2 hod./ročník – bezpečný internet, PC hry, sociální sítě</w:t>
            </w:r>
          </w:p>
        </w:tc>
        <w:tc>
          <w:tcPr>
            <w:tcW w:w="171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Záznamy v třídní knize</w:t>
            </w:r>
          </w:p>
        </w:tc>
        <w:tc>
          <w:tcPr>
            <w:tcW w:w="119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Průběžně</w:t>
            </w:r>
          </w:p>
        </w:tc>
        <w:tc>
          <w:tcPr>
            <w:tcW w:w="158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Třídní učitelé</w:t>
            </w:r>
          </w:p>
        </w:tc>
      </w:tr>
      <w:tr w:rsidR="00386C5D" w:rsidTr="00457D28">
        <w:tc>
          <w:tcPr>
            <w:tcW w:w="236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 xml:space="preserve">Digitální </w:t>
            </w:r>
            <w:proofErr w:type="spellStart"/>
            <w:r>
              <w:rPr>
                <w:sz w:val="18"/>
                <w:szCs w:val="18"/>
              </w:rPr>
              <w:t>tech</w:t>
            </w:r>
            <w:proofErr w:type="spellEnd"/>
            <w:r>
              <w:rPr>
                <w:sz w:val="18"/>
                <w:szCs w:val="18"/>
              </w:rPr>
              <w:t>. / mobily</w:t>
            </w:r>
          </w:p>
        </w:tc>
        <w:tc>
          <w:tcPr>
            <w:tcW w:w="3147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Beseda pro rodiče – digitální technologie a děti</w:t>
            </w:r>
          </w:p>
        </w:tc>
        <w:tc>
          <w:tcPr>
            <w:tcW w:w="171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Prezenční listina</w:t>
            </w:r>
          </w:p>
        </w:tc>
        <w:tc>
          <w:tcPr>
            <w:tcW w:w="119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Do 4/2027</w:t>
            </w:r>
          </w:p>
        </w:tc>
        <w:tc>
          <w:tcPr>
            <w:tcW w:w="158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ŠMP</w:t>
            </w:r>
          </w:p>
        </w:tc>
      </w:tr>
      <w:tr w:rsidR="00386C5D" w:rsidTr="00457D28">
        <w:tc>
          <w:tcPr>
            <w:tcW w:w="236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Školní řád / záškoláctví</w:t>
            </w:r>
          </w:p>
        </w:tc>
        <w:tc>
          <w:tcPr>
            <w:tcW w:w="3147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Revize školního řádu (mobily, přestávky, sankce)</w:t>
            </w:r>
          </w:p>
        </w:tc>
        <w:tc>
          <w:tcPr>
            <w:tcW w:w="171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Schválený dokument</w:t>
            </w:r>
          </w:p>
        </w:tc>
        <w:tc>
          <w:tcPr>
            <w:tcW w:w="119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30. 9. 2026</w:t>
            </w:r>
          </w:p>
        </w:tc>
        <w:tc>
          <w:tcPr>
            <w:tcW w:w="158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Ředitelka</w:t>
            </w:r>
          </w:p>
        </w:tc>
      </w:tr>
      <w:tr w:rsidR="00386C5D" w:rsidTr="00457D28">
        <w:tc>
          <w:tcPr>
            <w:tcW w:w="236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Školní řád / záškoláctví</w:t>
            </w:r>
          </w:p>
        </w:tc>
        <w:tc>
          <w:tcPr>
            <w:tcW w:w="3147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Postup řešení záškoláctví – vnitřní řád</w:t>
            </w:r>
          </w:p>
        </w:tc>
        <w:tc>
          <w:tcPr>
            <w:tcW w:w="171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Dokument v řádu</w:t>
            </w:r>
          </w:p>
        </w:tc>
        <w:tc>
          <w:tcPr>
            <w:tcW w:w="119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Do 10/2026</w:t>
            </w:r>
          </w:p>
        </w:tc>
        <w:tc>
          <w:tcPr>
            <w:tcW w:w="158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 xml:space="preserve">ŠMP, </w:t>
            </w:r>
            <w:proofErr w:type="spellStart"/>
            <w:r>
              <w:rPr>
                <w:sz w:val="18"/>
                <w:szCs w:val="18"/>
              </w:rPr>
              <w:t>vých</w:t>
            </w:r>
            <w:proofErr w:type="spellEnd"/>
            <w:r>
              <w:rPr>
                <w:sz w:val="18"/>
                <w:szCs w:val="18"/>
              </w:rPr>
              <w:t>. poradce</w:t>
            </w:r>
          </w:p>
        </w:tc>
      </w:tr>
      <w:tr w:rsidR="00386C5D" w:rsidTr="00457D28">
        <w:tc>
          <w:tcPr>
            <w:tcW w:w="236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Školní řád / záškoláctví</w:t>
            </w:r>
          </w:p>
        </w:tc>
        <w:tc>
          <w:tcPr>
            <w:tcW w:w="3147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Snížení počtu žáků s absencí nad 100 hod. o 20 %</w:t>
            </w:r>
          </w:p>
        </w:tc>
        <w:tc>
          <w:tcPr>
            <w:tcW w:w="171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Statistika absence</w:t>
            </w:r>
          </w:p>
        </w:tc>
        <w:tc>
          <w:tcPr>
            <w:tcW w:w="119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6/2027</w:t>
            </w:r>
          </w:p>
        </w:tc>
        <w:tc>
          <w:tcPr>
            <w:tcW w:w="158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Třídní učitelé, VP</w:t>
            </w:r>
          </w:p>
        </w:tc>
      </w:tr>
      <w:tr w:rsidR="00386C5D" w:rsidTr="00457D28">
        <w:tc>
          <w:tcPr>
            <w:tcW w:w="236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Vztahy a agrese</w:t>
            </w:r>
          </w:p>
        </w:tc>
        <w:tc>
          <w:tcPr>
            <w:tcW w:w="3147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 xml:space="preserve">Doplnění stávajících programů (Policie ČR, </w:t>
            </w:r>
            <w:proofErr w:type="spellStart"/>
            <w:r>
              <w:rPr>
                <w:sz w:val="18"/>
                <w:szCs w:val="18"/>
              </w:rPr>
              <w:t>Theatr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Ludem</w:t>
            </w:r>
            <w:proofErr w:type="spellEnd"/>
            <w:r>
              <w:rPr>
                <w:sz w:val="18"/>
                <w:szCs w:val="18"/>
              </w:rPr>
              <w:t>) o nový program pro 2.–5. ročník</w:t>
            </w:r>
          </w:p>
        </w:tc>
        <w:tc>
          <w:tcPr>
            <w:tcW w:w="171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Smlouva s poskytovatelem</w:t>
            </w:r>
          </w:p>
        </w:tc>
        <w:tc>
          <w:tcPr>
            <w:tcW w:w="119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Do 10/2026</w:t>
            </w:r>
          </w:p>
        </w:tc>
        <w:tc>
          <w:tcPr>
            <w:tcW w:w="158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ŠMP</w:t>
            </w:r>
          </w:p>
        </w:tc>
      </w:tr>
      <w:tr w:rsidR="00386C5D" w:rsidTr="00457D28">
        <w:tc>
          <w:tcPr>
            <w:tcW w:w="236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Vztahy a agrese</w:t>
            </w:r>
          </w:p>
        </w:tc>
        <w:tc>
          <w:tcPr>
            <w:tcW w:w="3147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proofErr w:type="spellStart"/>
            <w:r>
              <w:rPr>
                <w:sz w:val="18"/>
                <w:szCs w:val="18"/>
              </w:rPr>
              <w:t>Sociometrie</w:t>
            </w:r>
            <w:proofErr w:type="spellEnd"/>
            <w:r>
              <w:rPr>
                <w:sz w:val="18"/>
                <w:szCs w:val="18"/>
              </w:rPr>
              <w:t xml:space="preserve"> / diagnostika klimatu ve všech třídách 1× ročně</w:t>
            </w:r>
          </w:p>
        </w:tc>
        <w:tc>
          <w:tcPr>
            <w:tcW w:w="171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Zprávy z diagnostiky</w:t>
            </w:r>
          </w:p>
        </w:tc>
        <w:tc>
          <w:tcPr>
            <w:tcW w:w="119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Do 3/2027</w:t>
            </w:r>
          </w:p>
        </w:tc>
        <w:tc>
          <w:tcPr>
            <w:tcW w:w="158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Psycholog, ŠMP</w:t>
            </w:r>
          </w:p>
        </w:tc>
      </w:tr>
      <w:tr w:rsidR="00386C5D" w:rsidTr="00457D28">
        <w:tc>
          <w:tcPr>
            <w:tcW w:w="236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Rozvoj ŠMP</w:t>
            </w:r>
          </w:p>
        </w:tc>
        <w:tc>
          <w:tcPr>
            <w:tcW w:w="3147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Akreditovaný kurz – prevence záškoláctví (min. 8 hod.)</w:t>
            </w:r>
          </w:p>
        </w:tc>
        <w:tc>
          <w:tcPr>
            <w:tcW w:w="171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Certifikát</w:t>
            </w:r>
          </w:p>
        </w:tc>
        <w:tc>
          <w:tcPr>
            <w:tcW w:w="119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Do 3/2027</w:t>
            </w:r>
          </w:p>
        </w:tc>
        <w:tc>
          <w:tcPr>
            <w:tcW w:w="158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9FE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ŠMP</w:t>
            </w:r>
          </w:p>
        </w:tc>
      </w:tr>
      <w:tr w:rsidR="00386C5D" w:rsidTr="00457D28">
        <w:tc>
          <w:tcPr>
            <w:tcW w:w="236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Rozvoj ŠMP</w:t>
            </w:r>
          </w:p>
        </w:tc>
        <w:tc>
          <w:tcPr>
            <w:tcW w:w="3147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 xml:space="preserve">Akreditovaný kurz – </w:t>
            </w:r>
            <w:proofErr w:type="spellStart"/>
            <w:r>
              <w:rPr>
                <w:sz w:val="18"/>
                <w:szCs w:val="18"/>
              </w:rPr>
              <w:t>duš</w:t>
            </w:r>
            <w:proofErr w:type="spellEnd"/>
            <w:r>
              <w:rPr>
                <w:sz w:val="18"/>
                <w:szCs w:val="18"/>
              </w:rPr>
              <w:t>. zdraví dětí (min. 8 hod.)</w:t>
            </w:r>
          </w:p>
        </w:tc>
        <w:tc>
          <w:tcPr>
            <w:tcW w:w="171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Certifikát</w:t>
            </w:r>
          </w:p>
        </w:tc>
        <w:tc>
          <w:tcPr>
            <w:tcW w:w="119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Do 6/2027</w:t>
            </w:r>
          </w:p>
        </w:tc>
        <w:tc>
          <w:tcPr>
            <w:tcW w:w="158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10" w:type="dxa"/>
              <w:bottom w:w="80" w:type="dxa"/>
              <w:right w:w="110" w:type="dxa"/>
            </w:tcMar>
          </w:tcPr>
          <w:p w:rsidR="00386C5D" w:rsidRDefault="00F80CD7">
            <w:r>
              <w:rPr>
                <w:sz w:val="18"/>
                <w:szCs w:val="18"/>
              </w:rPr>
              <w:t>ŠMP</w:t>
            </w:r>
          </w:p>
        </w:tc>
      </w:tr>
    </w:tbl>
    <w:p w:rsidR="00386C5D" w:rsidRDefault="00386C5D"/>
    <w:p w:rsidR="00386C5D" w:rsidRDefault="00F80CD7">
      <w:r>
        <w:br w:type="page"/>
      </w:r>
    </w:p>
    <w:p w:rsidR="00386C5D" w:rsidRDefault="00F80CD7">
      <w:pPr>
        <w:pStyle w:val="Nadpis1"/>
      </w:pPr>
      <w:r>
        <w:lastRenderedPageBreak/>
        <w:t>5. Plán preventivních aktivit 2026/2027</w:t>
      </w:r>
    </w:p>
    <w:p w:rsidR="00386C5D" w:rsidRDefault="00F80CD7">
      <w:pPr>
        <w:pStyle w:val="Nadpis2"/>
      </w:pPr>
      <w:r>
        <w:t>5.1 Aktivity pro žáky</w:t>
      </w:r>
    </w:p>
    <w:tbl>
      <w:tblPr>
        <w:tblW w:w="10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0"/>
        <w:gridCol w:w="1700"/>
        <w:gridCol w:w="1700"/>
        <w:gridCol w:w="1700"/>
        <w:gridCol w:w="1900"/>
      </w:tblGrid>
      <w:tr w:rsidR="00386C5D">
        <w:trPr>
          <w:tblHeader/>
        </w:trPr>
        <w:tc>
          <w:tcPr>
            <w:tcW w:w="30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100" w:type="dxa"/>
              <w:left w:w="140" w:type="dxa"/>
              <w:bottom w:w="100" w:type="dxa"/>
              <w:right w:w="140" w:type="dxa"/>
            </w:tcMar>
          </w:tcPr>
          <w:p w:rsidR="00386C5D" w:rsidRDefault="00F80CD7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Aktivita</w:t>
            </w:r>
          </w:p>
        </w:tc>
        <w:tc>
          <w:tcPr>
            <w:tcW w:w="17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100" w:type="dxa"/>
              <w:left w:w="140" w:type="dxa"/>
              <w:bottom w:w="100" w:type="dxa"/>
              <w:right w:w="140" w:type="dxa"/>
            </w:tcMar>
          </w:tcPr>
          <w:p w:rsidR="00386C5D" w:rsidRDefault="00F80CD7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Cílová skupina</w:t>
            </w:r>
          </w:p>
        </w:tc>
        <w:tc>
          <w:tcPr>
            <w:tcW w:w="17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100" w:type="dxa"/>
              <w:left w:w="140" w:type="dxa"/>
              <w:bottom w:w="100" w:type="dxa"/>
              <w:right w:w="140" w:type="dxa"/>
            </w:tcMar>
          </w:tcPr>
          <w:p w:rsidR="00386C5D" w:rsidRDefault="00F80CD7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Termín</w:t>
            </w:r>
          </w:p>
        </w:tc>
        <w:tc>
          <w:tcPr>
            <w:tcW w:w="17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100" w:type="dxa"/>
              <w:left w:w="140" w:type="dxa"/>
              <w:bottom w:w="100" w:type="dxa"/>
              <w:right w:w="140" w:type="dxa"/>
            </w:tcMar>
          </w:tcPr>
          <w:p w:rsidR="00386C5D" w:rsidRDefault="00F80CD7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Zodpovídá</w:t>
            </w:r>
          </w:p>
        </w:tc>
        <w:tc>
          <w:tcPr>
            <w:tcW w:w="19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100" w:type="dxa"/>
              <w:left w:w="140" w:type="dxa"/>
              <w:bottom w:w="100" w:type="dxa"/>
              <w:right w:w="140" w:type="dxa"/>
            </w:tcMar>
          </w:tcPr>
          <w:p w:rsidR="00386C5D" w:rsidRDefault="00F80CD7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Financování</w:t>
            </w:r>
          </w:p>
        </w:tc>
      </w:tr>
      <w:tr w:rsidR="00386C5D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Třídnické hodiny – duševní zdraví, emoce, stres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Všechny třídy ZŠ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Průběžně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Třídní učitelé</w:t>
            </w:r>
          </w:p>
        </w:tc>
        <w:tc>
          <w:tcPr>
            <w:tcW w:w="1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v rámci výuky</w:t>
            </w:r>
          </w:p>
        </w:tc>
      </w:tr>
      <w:tr w:rsidR="00386C5D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Třídnické hodiny – pravidla, školní řád, práva a povinnosti žáka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Všechny třídy ZŠ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1× za čtvrtletí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Třídní učitelé</w:t>
            </w:r>
          </w:p>
        </w:tc>
        <w:tc>
          <w:tcPr>
            <w:tcW w:w="1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v rámci výuky</w:t>
            </w:r>
          </w:p>
        </w:tc>
      </w:tr>
      <w:tr w:rsidR="00386C5D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Bezpečný internet, PC hry, sociální sítě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1.–5. ročník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Říjen–listopad 2026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Třídní učitelé, ŠMP</w:t>
            </w:r>
          </w:p>
        </w:tc>
        <w:tc>
          <w:tcPr>
            <w:tcW w:w="1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v rámci výuky</w:t>
            </w:r>
          </w:p>
        </w:tc>
      </w:tr>
      <w:tr w:rsidR="00386C5D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Skupinová práce psychologa s třídami (klima, vztahy)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Všechny třídy ZŠ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1× za pololetí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Školní psycholog</w:t>
            </w:r>
          </w:p>
        </w:tc>
        <w:tc>
          <w:tcPr>
            <w:tcW w:w="1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v rámci úvazku</w:t>
            </w:r>
          </w:p>
        </w:tc>
      </w:tr>
      <w:tr w:rsidR="00386C5D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 xml:space="preserve">Diagnostika třídního klimatu / </w:t>
            </w:r>
            <w:proofErr w:type="spellStart"/>
            <w:r>
              <w:rPr>
                <w:sz w:val="19"/>
                <w:szCs w:val="19"/>
              </w:rPr>
              <w:t>sociometrie</w:t>
            </w:r>
            <w:proofErr w:type="spellEnd"/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Všechny třídy ZŠ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Do 3/2027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Psycholog, ŠMP</w:t>
            </w:r>
          </w:p>
        </w:tc>
        <w:tc>
          <w:tcPr>
            <w:tcW w:w="1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v rámci úvazku</w:t>
            </w:r>
          </w:p>
        </w:tc>
      </w:tr>
      <w:tr w:rsidR="00386C5D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Program prevence rizikového chování v dopravě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Všechny třídy ZŠ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Průběžně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Třídní učitelé</w:t>
            </w:r>
          </w:p>
        </w:tc>
        <w:tc>
          <w:tcPr>
            <w:tcW w:w="1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v rámci výuky</w:t>
            </w:r>
          </w:p>
        </w:tc>
      </w:tr>
      <w:tr w:rsidR="00386C5D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Akreditovaný program na podporu duševního zdraví žáků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Všechny třídy ZŠ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Od 11/2026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ŠMP, psycholog</w:t>
            </w:r>
          </w:p>
        </w:tc>
        <w:tc>
          <w:tcPr>
            <w:tcW w:w="1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z rozpočtu školy</w:t>
            </w:r>
          </w:p>
        </w:tc>
      </w:tr>
      <w:tr w:rsidR="00386C5D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Vánoční strom (komunitní akce)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Děti, veřejnost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Prosinec 2026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ŠMP, vedení školy</w:t>
            </w:r>
          </w:p>
        </w:tc>
        <w:tc>
          <w:tcPr>
            <w:tcW w:w="1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z rozpočtu školy</w:t>
            </w:r>
          </w:p>
        </w:tc>
      </w:tr>
      <w:tr w:rsidR="00386C5D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Dětský ples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Děti, rodiče, veřejnost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Únor 2027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Vedení školy</w:t>
            </w:r>
          </w:p>
        </w:tc>
        <w:tc>
          <w:tcPr>
            <w:tcW w:w="1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784CF8">
            <w:r>
              <w:rPr>
                <w:sz w:val="19"/>
                <w:szCs w:val="19"/>
              </w:rPr>
              <w:t xml:space="preserve">Slunečnice </w:t>
            </w:r>
            <w:proofErr w:type="spellStart"/>
            <w:r>
              <w:rPr>
                <w:sz w:val="19"/>
                <w:szCs w:val="19"/>
              </w:rPr>
              <w:t>z.s</w:t>
            </w:r>
            <w:proofErr w:type="spellEnd"/>
            <w:r>
              <w:rPr>
                <w:sz w:val="19"/>
                <w:szCs w:val="19"/>
              </w:rPr>
              <w:t>.</w:t>
            </w:r>
          </w:p>
        </w:tc>
      </w:tr>
      <w:tr w:rsidR="00386C5D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Pálení čarodějnic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Děti, rodiče, spolky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Duben 2027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Vedení školy</w:t>
            </w:r>
          </w:p>
        </w:tc>
        <w:tc>
          <w:tcPr>
            <w:tcW w:w="1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784CF8">
            <w:r>
              <w:rPr>
                <w:sz w:val="19"/>
                <w:szCs w:val="19"/>
              </w:rPr>
              <w:t>SDH Olbramice</w:t>
            </w:r>
          </w:p>
        </w:tc>
      </w:tr>
      <w:tr w:rsidR="00386C5D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Den sportu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Žáci, veřejnost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Jaro 2027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Třídní učitelé</w:t>
            </w:r>
          </w:p>
        </w:tc>
        <w:tc>
          <w:tcPr>
            <w:tcW w:w="1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z rozpočtu školy</w:t>
            </w:r>
          </w:p>
        </w:tc>
      </w:tr>
      <w:tr w:rsidR="00386C5D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Den rodiny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Rodiče, děti, veřejnost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Jaro 2027</w:t>
            </w:r>
          </w:p>
        </w:tc>
        <w:tc>
          <w:tcPr>
            <w:tcW w:w="1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Vedení školy</w:t>
            </w:r>
          </w:p>
        </w:tc>
        <w:tc>
          <w:tcPr>
            <w:tcW w:w="19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z rozpočtu školy</w:t>
            </w:r>
          </w:p>
        </w:tc>
      </w:tr>
    </w:tbl>
    <w:p w:rsidR="00386C5D" w:rsidRDefault="00386C5D"/>
    <w:p w:rsidR="00386C5D" w:rsidRDefault="00F80CD7">
      <w:pPr>
        <w:pStyle w:val="Nadpis2"/>
      </w:pPr>
      <w:r>
        <w:t>5.2 Aktivity pro rodiče a zákonné zástupce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0"/>
        <w:gridCol w:w="2000"/>
        <w:gridCol w:w="2500"/>
      </w:tblGrid>
      <w:tr w:rsidR="00386C5D">
        <w:trPr>
          <w:tblHeader/>
        </w:trPr>
        <w:tc>
          <w:tcPr>
            <w:tcW w:w="45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100" w:type="dxa"/>
              <w:left w:w="140" w:type="dxa"/>
              <w:bottom w:w="100" w:type="dxa"/>
              <w:right w:w="140" w:type="dxa"/>
            </w:tcMar>
          </w:tcPr>
          <w:p w:rsidR="00386C5D" w:rsidRDefault="00F80CD7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Aktivita</w:t>
            </w:r>
          </w:p>
        </w:tc>
        <w:tc>
          <w:tcPr>
            <w:tcW w:w="20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100" w:type="dxa"/>
              <w:left w:w="140" w:type="dxa"/>
              <w:bottom w:w="100" w:type="dxa"/>
              <w:right w:w="140" w:type="dxa"/>
            </w:tcMar>
          </w:tcPr>
          <w:p w:rsidR="00386C5D" w:rsidRDefault="00F80CD7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Termín</w:t>
            </w:r>
          </w:p>
        </w:tc>
        <w:tc>
          <w:tcPr>
            <w:tcW w:w="25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100" w:type="dxa"/>
              <w:left w:w="140" w:type="dxa"/>
              <w:bottom w:w="100" w:type="dxa"/>
              <w:right w:w="140" w:type="dxa"/>
            </w:tcMar>
          </w:tcPr>
          <w:p w:rsidR="00386C5D" w:rsidRDefault="00F80CD7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Zodpovídá</w:t>
            </w:r>
          </w:p>
        </w:tc>
      </w:tr>
      <w:tr w:rsidR="00386C5D">
        <w:tc>
          <w:tcPr>
            <w:tcW w:w="4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Třídní schůzky – informace o MPP, pravidlech pro mobily, školním řádu</w:t>
            </w:r>
          </w:p>
        </w:tc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Září 2026</w:t>
            </w:r>
          </w:p>
        </w:tc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Třídní učitelé, ŠMP</w:t>
            </w:r>
          </w:p>
        </w:tc>
      </w:tr>
      <w:tr w:rsidR="00386C5D">
        <w:tc>
          <w:tcPr>
            <w:tcW w:w="4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Beseda pro rodiče: Digitální technologie a děti (PC hry, mobily, soc. sítě)</w:t>
            </w:r>
          </w:p>
        </w:tc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Do dubna 2027</w:t>
            </w:r>
          </w:p>
        </w:tc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ŠMP, psycholog</w:t>
            </w:r>
          </w:p>
        </w:tc>
      </w:tr>
      <w:tr w:rsidR="00386C5D">
        <w:tc>
          <w:tcPr>
            <w:tcW w:w="4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Informace o krizových kontaktech a duševním zdraví – nástěnka + web</w:t>
            </w:r>
          </w:p>
        </w:tc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Říjen 2026</w:t>
            </w:r>
          </w:p>
        </w:tc>
        <w:tc>
          <w:tcPr>
            <w:tcW w:w="25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ŠMP</w:t>
            </w:r>
          </w:p>
        </w:tc>
      </w:tr>
    </w:tbl>
    <w:p w:rsidR="00386C5D" w:rsidRDefault="00386C5D"/>
    <w:p w:rsidR="00784CF8" w:rsidRDefault="00784CF8"/>
    <w:p w:rsidR="00784CF8" w:rsidRDefault="00784CF8"/>
    <w:p w:rsidR="00784CF8" w:rsidRDefault="00784CF8"/>
    <w:p w:rsidR="00784CF8" w:rsidRDefault="00784CF8"/>
    <w:p w:rsidR="00784CF8" w:rsidRDefault="00784CF8"/>
    <w:p w:rsidR="00784CF8" w:rsidRDefault="00784CF8"/>
    <w:p w:rsidR="00386C5D" w:rsidRDefault="00F80CD7">
      <w:pPr>
        <w:pStyle w:val="Nadpis2"/>
      </w:pPr>
      <w:r>
        <w:lastRenderedPageBreak/>
        <w:t>5.3 Aktivity pro pedagogické pracovníky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0"/>
        <w:gridCol w:w="2000"/>
        <w:gridCol w:w="3000"/>
      </w:tblGrid>
      <w:tr w:rsidR="00386C5D">
        <w:trPr>
          <w:tblHeader/>
        </w:trPr>
        <w:tc>
          <w:tcPr>
            <w:tcW w:w="40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100" w:type="dxa"/>
              <w:left w:w="140" w:type="dxa"/>
              <w:bottom w:w="100" w:type="dxa"/>
              <w:right w:w="140" w:type="dxa"/>
            </w:tcMar>
          </w:tcPr>
          <w:p w:rsidR="00386C5D" w:rsidRDefault="00F80CD7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Aktivita</w:t>
            </w:r>
          </w:p>
        </w:tc>
        <w:tc>
          <w:tcPr>
            <w:tcW w:w="20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100" w:type="dxa"/>
              <w:left w:w="140" w:type="dxa"/>
              <w:bottom w:w="100" w:type="dxa"/>
              <w:right w:w="140" w:type="dxa"/>
            </w:tcMar>
          </w:tcPr>
          <w:p w:rsidR="00386C5D" w:rsidRDefault="00F80CD7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Termín</w:t>
            </w:r>
          </w:p>
        </w:tc>
        <w:tc>
          <w:tcPr>
            <w:tcW w:w="30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100" w:type="dxa"/>
              <w:left w:w="140" w:type="dxa"/>
              <w:bottom w:w="100" w:type="dxa"/>
              <w:right w:w="140" w:type="dxa"/>
            </w:tcMar>
          </w:tcPr>
          <w:p w:rsidR="00386C5D" w:rsidRDefault="00F80CD7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Zodpovídá</w:t>
            </w:r>
          </w:p>
        </w:tc>
      </w:tr>
      <w:tr w:rsidR="00386C5D">
        <w:tc>
          <w:tcPr>
            <w:tcW w:w="4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Seminář: Duševní zdraví dětí – jak rozpoznat obtíže (min. 4 hod.)</w:t>
            </w:r>
          </w:p>
        </w:tc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Do 2/2027</w:t>
            </w:r>
          </w:p>
        </w:tc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ŠMP, vedení školy</w:t>
            </w:r>
          </w:p>
        </w:tc>
      </w:tr>
      <w:tr w:rsidR="00386C5D">
        <w:tc>
          <w:tcPr>
            <w:tcW w:w="4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Metodické vedení pedagogů v oblasti prevence (min. 4 hod./měsíc)</w:t>
            </w:r>
          </w:p>
        </w:tc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Průběžně</w:t>
            </w:r>
          </w:p>
        </w:tc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ŠMP</w:t>
            </w:r>
          </w:p>
        </w:tc>
      </w:tr>
      <w:tr w:rsidR="00386C5D">
        <w:tc>
          <w:tcPr>
            <w:tcW w:w="4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Sborovna na téma: Pravidla pro mobily – jak postupovat při porušení</w:t>
            </w:r>
          </w:p>
        </w:tc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Září 2026</w:t>
            </w:r>
          </w:p>
        </w:tc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ŠMP, ředitelka</w:t>
            </w:r>
          </w:p>
        </w:tc>
      </w:tr>
      <w:tr w:rsidR="00386C5D">
        <w:tc>
          <w:tcPr>
            <w:tcW w:w="4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Sborovna na téma: Záškoláctví – postup, legislativa, evidence</w:t>
            </w:r>
          </w:p>
        </w:tc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Říjen 2026</w:t>
            </w:r>
          </w:p>
        </w:tc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ŠMP, ředitelka</w:t>
            </w:r>
          </w:p>
        </w:tc>
      </w:tr>
      <w:tr w:rsidR="00386C5D">
        <w:tc>
          <w:tcPr>
            <w:tcW w:w="4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Vzdělávání ŠMP: Prevence záškoláctví (akreditovaný kurz, min. 8 hod.)</w:t>
            </w:r>
          </w:p>
        </w:tc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Do 3/2027</w:t>
            </w:r>
          </w:p>
        </w:tc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ŠMP</w:t>
            </w:r>
          </w:p>
        </w:tc>
      </w:tr>
      <w:tr w:rsidR="00386C5D">
        <w:tc>
          <w:tcPr>
            <w:tcW w:w="4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Vzdělávání ŠMP: Duševní zdraví dětí (akreditovaný kurz, min. 8 hod.)</w:t>
            </w:r>
          </w:p>
        </w:tc>
        <w:tc>
          <w:tcPr>
            <w:tcW w:w="2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Do 6/2027</w:t>
            </w:r>
          </w:p>
        </w:tc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ŠMP</w:t>
            </w:r>
          </w:p>
        </w:tc>
      </w:tr>
    </w:tbl>
    <w:p w:rsidR="00386C5D" w:rsidRDefault="00386C5D"/>
    <w:p w:rsidR="00386C5D" w:rsidRDefault="00F80CD7">
      <w:r>
        <w:br w:type="page"/>
      </w:r>
    </w:p>
    <w:p w:rsidR="00386C5D" w:rsidRDefault="00F80CD7">
      <w:pPr>
        <w:pStyle w:val="Nadpis1"/>
      </w:pPr>
      <w:r>
        <w:lastRenderedPageBreak/>
        <w:t>6. Evaluace (hodnocení) MPP</w:t>
      </w:r>
    </w:p>
    <w:p w:rsidR="00386C5D" w:rsidRDefault="00F80CD7">
      <w:pPr>
        <w:spacing w:after="100"/>
      </w:pPr>
      <w:r>
        <w:t>Průběžná a závěrečná evaluace MPP bude probíhat na třech úrovních:</w:t>
      </w:r>
    </w:p>
    <w:p w:rsidR="00386C5D" w:rsidRDefault="00386C5D"/>
    <w:p w:rsidR="00386C5D" w:rsidRDefault="00F80CD7">
      <w:pPr>
        <w:pStyle w:val="Nadpis3"/>
      </w:pPr>
      <w:r>
        <w:t>Průběžná evaluace (pololetně)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>Kontrola plnění cílů dle přehledové tabulky (část 4).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>Statistika absence – srovnání s předchozím rokem po 1. pololetí.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>Záznamy z třídnických hodin a skupinové práce psychologa.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>Zpětná vazba třídních učitelů na poradách.</w:t>
      </w:r>
    </w:p>
    <w:p w:rsidR="00386C5D" w:rsidRDefault="00386C5D"/>
    <w:p w:rsidR="00386C5D" w:rsidRDefault="00F80CD7">
      <w:pPr>
        <w:pStyle w:val="Nadpis3"/>
      </w:pPr>
      <w:r>
        <w:t>Závěrečná evaluace (červen 2027)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>Porovnání dat výskytu rizikového chování s rokem 2025/26.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>Porovnání statistiky absence.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>Zpráva ŠMP pro pedagogickou radu – vyhodnocení splnění cílů.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 xml:space="preserve">Výkaz MPP pro </w:t>
      </w:r>
      <w:r w:rsidR="00784CF8">
        <w:t>SEPA</w:t>
      </w:r>
    </w:p>
    <w:p w:rsidR="00386C5D" w:rsidRDefault="00386C5D"/>
    <w:p w:rsidR="00386C5D" w:rsidRDefault="00F80CD7">
      <w:pPr>
        <w:pStyle w:val="Nadpis1"/>
      </w:pPr>
      <w:r>
        <w:t>7. Přílohy a dokumentace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>Příloha 1: Aktualizovaný školní řád (verze od 1. 9. 2026) – pravidla pro mobilní telefony, chování o přestávkách, sankční postup.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>Příloha 2: Postup školy při řešení záškoláctví a skryté absence.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>Příloha 3: Přehled krizových kontaktů pro žáky a rodiče.</w:t>
      </w:r>
    </w:p>
    <w:p w:rsidR="00386C5D" w:rsidRDefault="00F80CD7">
      <w:pPr>
        <w:pStyle w:val="Odstavecseseznamem"/>
        <w:numPr>
          <w:ilvl w:val="0"/>
          <w:numId w:val="2"/>
        </w:numPr>
        <w:spacing w:after="60"/>
      </w:pPr>
      <w:r>
        <w:t>Příloha 4: Smlouvy / potvrzení o spolupráci s poskytovateli externích programů.</w:t>
      </w:r>
    </w:p>
    <w:p w:rsidR="00386C5D" w:rsidRDefault="00F80CD7">
      <w:pPr>
        <w:pStyle w:val="Nadpis1"/>
      </w:pPr>
      <w:r>
        <w:t>8. Schválení a platnost dokumentu</w:t>
      </w:r>
    </w:p>
    <w:tbl>
      <w:tblPr>
        <w:tblW w:w="10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0"/>
        <w:gridCol w:w="2800"/>
        <w:gridCol w:w="2200"/>
        <w:gridCol w:w="2200"/>
      </w:tblGrid>
      <w:tr w:rsidR="00386C5D">
        <w:trPr>
          <w:tblHeader/>
        </w:trPr>
        <w:tc>
          <w:tcPr>
            <w:tcW w:w="28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100" w:type="dxa"/>
              <w:left w:w="140" w:type="dxa"/>
              <w:bottom w:w="100" w:type="dxa"/>
              <w:right w:w="140" w:type="dxa"/>
            </w:tcMar>
          </w:tcPr>
          <w:p w:rsidR="00386C5D" w:rsidRDefault="00F80CD7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Funkce</w:t>
            </w:r>
          </w:p>
        </w:tc>
        <w:tc>
          <w:tcPr>
            <w:tcW w:w="28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100" w:type="dxa"/>
              <w:left w:w="140" w:type="dxa"/>
              <w:bottom w:w="100" w:type="dxa"/>
              <w:right w:w="140" w:type="dxa"/>
            </w:tcMar>
          </w:tcPr>
          <w:p w:rsidR="00386C5D" w:rsidRDefault="00F80CD7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Jméno</w:t>
            </w:r>
          </w:p>
        </w:tc>
        <w:tc>
          <w:tcPr>
            <w:tcW w:w="22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100" w:type="dxa"/>
              <w:left w:w="140" w:type="dxa"/>
              <w:bottom w:w="100" w:type="dxa"/>
              <w:right w:w="140" w:type="dxa"/>
            </w:tcMar>
          </w:tcPr>
          <w:p w:rsidR="00386C5D" w:rsidRDefault="00F80CD7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Podpis</w:t>
            </w:r>
          </w:p>
        </w:tc>
        <w:tc>
          <w:tcPr>
            <w:tcW w:w="2200" w:type="dxa"/>
            <w:tcBorders>
              <w:top w:val="single" w:sz="1" w:space="0" w:color="2E75B6"/>
              <w:left w:val="single" w:sz="1" w:space="0" w:color="2E75B6"/>
              <w:bottom w:val="single" w:sz="1" w:space="0" w:color="2E75B6"/>
              <w:right w:val="single" w:sz="1" w:space="0" w:color="2E75B6"/>
            </w:tcBorders>
            <w:shd w:val="clear" w:color="auto" w:fill="2E75B6"/>
            <w:tcMar>
              <w:top w:w="100" w:type="dxa"/>
              <w:left w:w="140" w:type="dxa"/>
              <w:bottom w:w="100" w:type="dxa"/>
              <w:right w:w="140" w:type="dxa"/>
            </w:tcMar>
          </w:tcPr>
          <w:p w:rsidR="00386C5D" w:rsidRDefault="00F80CD7">
            <w:pPr>
              <w:jc w:val="center"/>
            </w:pPr>
            <w:r>
              <w:rPr>
                <w:b/>
                <w:bCs/>
                <w:color w:val="FFFFFF"/>
                <w:sz w:val="19"/>
                <w:szCs w:val="19"/>
              </w:rPr>
              <w:t>Datum</w:t>
            </w:r>
          </w:p>
        </w:tc>
      </w:tr>
      <w:tr w:rsidR="00386C5D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Zpracovala (ŠMP)</w:t>
            </w:r>
          </w:p>
        </w:tc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Mgr. Sylva Bártová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________________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________________</w:t>
            </w:r>
          </w:p>
        </w:tc>
      </w:tr>
      <w:tr w:rsidR="00386C5D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Schválila (ředitelka)</w:t>
            </w:r>
          </w:p>
        </w:tc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Mgr. Sylva Bártová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________________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________________</w:t>
            </w:r>
          </w:p>
        </w:tc>
      </w:tr>
      <w:tr w:rsidR="00386C5D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Projednáno pedagogickou radou</w:t>
            </w:r>
          </w:p>
        </w:tc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784CF8">
            <w:r>
              <w:t>26. 8. 2026</w:t>
            </w:r>
            <w:bookmarkStart w:id="1" w:name="_GoBack"/>
            <w:bookmarkEnd w:id="1"/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________________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BFE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________________</w:t>
            </w:r>
          </w:p>
        </w:tc>
      </w:tr>
      <w:tr w:rsidR="00386C5D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Platnost dokumentu</w:t>
            </w:r>
          </w:p>
        </w:tc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F80CD7">
            <w:r>
              <w:rPr>
                <w:sz w:val="19"/>
                <w:szCs w:val="19"/>
              </w:rPr>
              <w:t>1. 9. 2026 – 31. 8. 2027</w:t>
            </w:r>
          </w:p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386C5D"/>
        </w:tc>
        <w:tc>
          <w:tcPr>
            <w:tcW w:w="2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386C5D" w:rsidRDefault="00386C5D"/>
        </w:tc>
      </w:tr>
    </w:tbl>
    <w:p w:rsidR="00386C5D" w:rsidRDefault="00386C5D"/>
    <w:sectPr w:rsidR="00386C5D">
      <w:pgSz w:w="11906" w:h="16838"/>
      <w:pgMar w:top="1440" w:right="130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B0672"/>
    <w:multiLevelType w:val="hybridMultilevel"/>
    <w:tmpl w:val="C5F84506"/>
    <w:lvl w:ilvl="0" w:tplc="5D445E1C">
      <w:start w:val="1"/>
      <w:numFmt w:val="decimal"/>
      <w:lvlText w:val="%1."/>
      <w:lvlJc w:val="left"/>
      <w:pPr>
        <w:ind w:left="600" w:hanging="300"/>
      </w:pPr>
    </w:lvl>
    <w:lvl w:ilvl="1" w:tplc="E52EB9C8">
      <w:numFmt w:val="decimal"/>
      <w:lvlText w:val=""/>
      <w:lvlJc w:val="left"/>
    </w:lvl>
    <w:lvl w:ilvl="2" w:tplc="DA0EE820">
      <w:numFmt w:val="decimal"/>
      <w:lvlText w:val=""/>
      <w:lvlJc w:val="left"/>
    </w:lvl>
    <w:lvl w:ilvl="3" w:tplc="AB9E67EA">
      <w:numFmt w:val="decimal"/>
      <w:lvlText w:val=""/>
      <w:lvlJc w:val="left"/>
    </w:lvl>
    <w:lvl w:ilvl="4" w:tplc="074C4F00">
      <w:numFmt w:val="decimal"/>
      <w:lvlText w:val=""/>
      <w:lvlJc w:val="left"/>
    </w:lvl>
    <w:lvl w:ilvl="5" w:tplc="3864C53A">
      <w:numFmt w:val="decimal"/>
      <w:lvlText w:val=""/>
      <w:lvlJc w:val="left"/>
    </w:lvl>
    <w:lvl w:ilvl="6" w:tplc="EE34F306">
      <w:numFmt w:val="decimal"/>
      <w:lvlText w:val=""/>
      <w:lvlJc w:val="left"/>
    </w:lvl>
    <w:lvl w:ilvl="7" w:tplc="DED2AF18">
      <w:numFmt w:val="decimal"/>
      <w:lvlText w:val=""/>
      <w:lvlJc w:val="left"/>
    </w:lvl>
    <w:lvl w:ilvl="8" w:tplc="BAB65F5E">
      <w:numFmt w:val="decimal"/>
      <w:lvlText w:val=""/>
      <w:lvlJc w:val="left"/>
    </w:lvl>
  </w:abstractNum>
  <w:abstractNum w:abstractNumId="1" w15:restartNumberingAfterBreak="0">
    <w:nsid w:val="29891AC5"/>
    <w:multiLevelType w:val="hybridMultilevel"/>
    <w:tmpl w:val="474EE4B0"/>
    <w:lvl w:ilvl="0" w:tplc="C1D23D3A">
      <w:start w:val="1"/>
      <w:numFmt w:val="bullet"/>
      <w:lvlText w:val="◦"/>
      <w:lvlJc w:val="left"/>
      <w:pPr>
        <w:ind w:left="1000" w:hanging="300"/>
      </w:pPr>
    </w:lvl>
    <w:lvl w:ilvl="1" w:tplc="24CE5C68">
      <w:numFmt w:val="decimal"/>
      <w:lvlText w:val=""/>
      <w:lvlJc w:val="left"/>
    </w:lvl>
    <w:lvl w:ilvl="2" w:tplc="6F9AFD1C">
      <w:numFmt w:val="decimal"/>
      <w:lvlText w:val=""/>
      <w:lvlJc w:val="left"/>
    </w:lvl>
    <w:lvl w:ilvl="3" w:tplc="A0267AFC">
      <w:numFmt w:val="decimal"/>
      <w:lvlText w:val=""/>
      <w:lvlJc w:val="left"/>
    </w:lvl>
    <w:lvl w:ilvl="4" w:tplc="7214DF98">
      <w:numFmt w:val="decimal"/>
      <w:lvlText w:val=""/>
      <w:lvlJc w:val="left"/>
    </w:lvl>
    <w:lvl w:ilvl="5" w:tplc="7CC0608C">
      <w:numFmt w:val="decimal"/>
      <w:lvlText w:val=""/>
      <w:lvlJc w:val="left"/>
    </w:lvl>
    <w:lvl w:ilvl="6" w:tplc="62ACE71E">
      <w:numFmt w:val="decimal"/>
      <w:lvlText w:val=""/>
      <w:lvlJc w:val="left"/>
    </w:lvl>
    <w:lvl w:ilvl="7" w:tplc="2594EBBC">
      <w:numFmt w:val="decimal"/>
      <w:lvlText w:val=""/>
      <w:lvlJc w:val="left"/>
    </w:lvl>
    <w:lvl w:ilvl="8" w:tplc="5394A4A6">
      <w:numFmt w:val="decimal"/>
      <w:lvlText w:val=""/>
      <w:lvlJc w:val="left"/>
    </w:lvl>
  </w:abstractNum>
  <w:abstractNum w:abstractNumId="2" w15:restartNumberingAfterBreak="0">
    <w:nsid w:val="33323720"/>
    <w:multiLevelType w:val="hybridMultilevel"/>
    <w:tmpl w:val="21F4CF08"/>
    <w:lvl w:ilvl="0" w:tplc="EB2451FA">
      <w:start w:val="1"/>
      <w:numFmt w:val="bullet"/>
      <w:lvlText w:val="●"/>
      <w:lvlJc w:val="left"/>
      <w:pPr>
        <w:ind w:left="720" w:hanging="360"/>
      </w:pPr>
    </w:lvl>
    <w:lvl w:ilvl="1" w:tplc="42AC49EC">
      <w:start w:val="1"/>
      <w:numFmt w:val="bullet"/>
      <w:lvlText w:val="○"/>
      <w:lvlJc w:val="left"/>
      <w:pPr>
        <w:ind w:left="1440" w:hanging="360"/>
      </w:pPr>
    </w:lvl>
    <w:lvl w:ilvl="2" w:tplc="6174F4DC">
      <w:start w:val="1"/>
      <w:numFmt w:val="bullet"/>
      <w:lvlText w:val="■"/>
      <w:lvlJc w:val="left"/>
      <w:pPr>
        <w:ind w:left="2160" w:hanging="360"/>
      </w:pPr>
    </w:lvl>
    <w:lvl w:ilvl="3" w:tplc="4704FAAC">
      <w:start w:val="1"/>
      <w:numFmt w:val="bullet"/>
      <w:lvlText w:val="●"/>
      <w:lvlJc w:val="left"/>
      <w:pPr>
        <w:ind w:left="2880" w:hanging="360"/>
      </w:pPr>
    </w:lvl>
    <w:lvl w:ilvl="4" w:tplc="286C20DA">
      <w:start w:val="1"/>
      <w:numFmt w:val="bullet"/>
      <w:lvlText w:val="○"/>
      <w:lvlJc w:val="left"/>
      <w:pPr>
        <w:ind w:left="3600" w:hanging="360"/>
      </w:pPr>
    </w:lvl>
    <w:lvl w:ilvl="5" w:tplc="C338DE20">
      <w:start w:val="1"/>
      <w:numFmt w:val="bullet"/>
      <w:lvlText w:val="■"/>
      <w:lvlJc w:val="left"/>
      <w:pPr>
        <w:ind w:left="4320" w:hanging="360"/>
      </w:pPr>
    </w:lvl>
    <w:lvl w:ilvl="6" w:tplc="0EE0EE78">
      <w:start w:val="1"/>
      <w:numFmt w:val="bullet"/>
      <w:lvlText w:val="●"/>
      <w:lvlJc w:val="left"/>
      <w:pPr>
        <w:ind w:left="5040" w:hanging="360"/>
      </w:pPr>
    </w:lvl>
    <w:lvl w:ilvl="7" w:tplc="30F8F564">
      <w:start w:val="1"/>
      <w:numFmt w:val="bullet"/>
      <w:lvlText w:val="●"/>
      <w:lvlJc w:val="left"/>
      <w:pPr>
        <w:ind w:left="5760" w:hanging="360"/>
      </w:pPr>
    </w:lvl>
    <w:lvl w:ilvl="8" w:tplc="C818DAEA">
      <w:start w:val="1"/>
      <w:numFmt w:val="bullet"/>
      <w:lvlText w:val="●"/>
      <w:lvlJc w:val="left"/>
      <w:pPr>
        <w:ind w:left="6480" w:hanging="360"/>
      </w:pPr>
    </w:lvl>
  </w:abstractNum>
  <w:abstractNum w:abstractNumId="3" w15:restartNumberingAfterBreak="0">
    <w:nsid w:val="76ED3803"/>
    <w:multiLevelType w:val="hybridMultilevel"/>
    <w:tmpl w:val="1C3A2984"/>
    <w:lvl w:ilvl="0" w:tplc="2FC64E6E">
      <w:start w:val="1"/>
      <w:numFmt w:val="bullet"/>
      <w:lvlText w:val="•"/>
      <w:lvlJc w:val="left"/>
      <w:pPr>
        <w:ind w:left="600" w:hanging="300"/>
      </w:pPr>
    </w:lvl>
    <w:lvl w:ilvl="1" w:tplc="5ABE8C5A">
      <w:numFmt w:val="decimal"/>
      <w:lvlText w:val=""/>
      <w:lvlJc w:val="left"/>
    </w:lvl>
    <w:lvl w:ilvl="2" w:tplc="D64A66D8">
      <w:numFmt w:val="decimal"/>
      <w:lvlText w:val=""/>
      <w:lvlJc w:val="left"/>
    </w:lvl>
    <w:lvl w:ilvl="3" w:tplc="FFA4C43A">
      <w:numFmt w:val="decimal"/>
      <w:lvlText w:val=""/>
      <w:lvlJc w:val="left"/>
    </w:lvl>
    <w:lvl w:ilvl="4" w:tplc="5D3C5CB2">
      <w:numFmt w:val="decimal"/>
      <w:lvlText w:val=""/>
      <w:lvlJc w:val="left"/>
    </w:lvl>
    <w:lvl w:ilvl="5" w:tplc="96FCC130">
      <w:numFmt w:val="decimal"/>
      <w:lvlText w:val=""/>
      <w:lvlJc w:val="left"/>
    </w:lvl>
    <w:lvl w:ilvl="6" w:tplc="D9845BC8">
      <w:numFmt w:val="decimal"/>
      <w:lvlText w:val=""/>
      <w:lvlJc w:val="left"/>
    </w:lvl>
    <w:lvl w:ilvl="7" w:tplc="81BA4466">
      <w:numFmt w:val="decimal"/>
      <w:lvlText w:val=""/>
      <w:lvlJc w:val="left"/>
    </w:lvl>
    <w:lvl w:ilvl="8" w:tplc="88B2A506">
      <w:numFmt w:val="decimal"/>
      <w:lvlText w:val=""/>
      <w:lvlJc w:val="left"/>
    </w:lvl>
  </w:abstractNum>
  <w:num w:numId="1">
    <w:abstractNumId w:val="2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C5D"/>
    <w:rsid w:val="00386C5D"/>
    <w:rsid w:val="00457D28"/>
    <w:rsid w:val="00784CF8"/>
    <w:rsid w:val="00F8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E0249"/>
  <w15:docId w15:val="{ABF6B95B-D355-45A6-A880-81B926CB6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qFormat/>
    <w:pPr>
      <w:spacing w:before="360" w:after="200"/>
      <w:outlineLvl w:val="0"/>
    </w:pPr>
    <w:rPr>
      <w:b/>
      <w:bCs/>
      <w:color w:val="1F4E79"/>
      <w:sz w:val="28"/>
      <w:szCs w:val="28"/>
    </w:rPr>
  </w:style>
  <w:style w:type="paragraph" w:styleId="Nadpis2">
    <w:name w:val="heading 2"/>
    <w:qFormat/>
    <w:pPr>
      <w:spacing w:before="280" w:after="160"/>
      <w:outlineLvl w:val="1"/>
    </w:pPr>
    <w:rPr>
      <w:b/>
      <w:bCs/>
      <w:color w:val="2E75B6"/>
      <w:sz w:val="24"/>
      <w:szCs w:val="24"/>
    </w:rPr>
  </w:style>
  <w:style w:type="paragraph" w:styleId="Nadpis3">
    <w:name w:val="heading 3"/>
    <w:qFormat/>
    <w:pPr>
      <w:spacing w:before="200" w:after="120"/>
      <w:outlineLvl w:val="2"/>
    </w:pPr>
    <w:rPr>
      <w:b/>
      <w:bCs/>
      <w:color w:val="2F5496"/>
      <w:sz w:val="22"/>
      <w:szCs w:val="22"/>
    </w:rPr>
  </w:style>
  <w:style w:type="paragraph" w:styleId="Nadpis4">
    <w:name w:val="heading 4"/>
    <w:qFormat/>
    <w:pPr>
      <w:outlineLvl w:val="3"/>
    </w:pPr>
    <w:rPr>
      <w:i/>
      <w:iCs/>
      <w:color w:val="2E74B5"/>
    </w:rPr>
  </w:style>
  <w:style w:type="paragraph" w:styleId="Nadpis5">
    <w:name w:val="heading 5"/>
    <w:qFormat/>
    <w:pPr>
      <w:outlineLvl w:val="4"/>
    </w:pPr>
    <w:rPr>
      <w:color w:val="2E74B5"/>
    </w:rPr>
  </w:style>
  <w:style w:type="paragraph" w:styleId="Nadpis6">
    <w:name w:val="heading 6"/>
    <w:qFormat/>
    <w:pPr>
      <w:outlineLvl w:val="5"/>
    </w:pPr>
    <w:rPr>
      <w:color w:val="1F4D7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qFormat/>
    <w:rPr>
      <w:sz w:val="56"/>
      <w:szCs w:val="56"/>
    </w:rPr>
  </w:style>
  <w:style w:type="paragraph" w:customStyle="1" w:styleId="Siln1">
    <w:name w:val="Silné1"/>
    <w:qFormat/>
    <w:rPr>
      <w:b/>
      <w:bCs/>
    </w:rPr>
  </w:style>
  <w:style w:type="paragraph" w:styleId="Odstavecseseznamem">
    <w:name w:val="List Paragraph"/>
    <w:qFormat/>
  </w:style>
  <w:style w:type="character" w:styleId="Hypertextovodkaz">
    <w:name w:val="Hyperlink"/>
    <w:uiPriority w:val="99"/>
    <w:unhideWhenUsed/>
    <w:rPr>
      <w:color w:val="0563C1"/>
      <w:u w:val="single"/>
    </w:rPr>
  </w:style>
  <w:style w:type="character" w:styleId="Znakapoznpodarou">
    <w:name w:val="footnote reference"/>
    <w:uiPriority w:val="99"/>
    <w:semiHidden/>
    <w:unhideWhenUsed/>
    <w:rPr>
      <w:vertAlign w:val="superscript"/>
    </w:rPr>
  </w:style>
  <w:style w:type="paragraph" w:styleId="Textpoznpodarou">
    <w:name w:val="footnote text"/>
    <w:link w:val="TextpoznpodarouChar"/>
    <w:uiPriority w:val="99"/>
    <w:semiHidden/>
    <w:unhideWhenUsed/>
  </w:style>
  <w:style w:type="character" w:customStyle="1" w:styleId="TextpoznpodarouChar">
    <w:name w:val="Text pozn. pod čarou Char"/>
    <w:link w:val="Textpoznpodarou"/>
    <w:uiPriority w:val="99"/>
    <w:semiHidden/>
    <w:unhideWhenUsed/>
    <w:rPr>
      <w:sz w:val="20"/>
      <w:szCs w:val="20"/>
    </w:rPr>
  </w:style>
  <w:style w:type="character" w:styleId="Odkaznavysvtlivky">
    <w:name w:val="endnote reference"/>
    <w:uiPriority w:val="99"/>
    <w:semiHidden/>
    <w:unhideWhenUsed/>
    <w:rPr>
      <w:vertAlign w:val="superscript"/>
    </w:rPr>
  </w:style>
  <w:style w:type="paragraph" w:styleId="Textvysvtlivek">
    <w:name w:val="endnote text"/>
    <w:link w:val="TextvysvtlivekChar"/>
    <w:uiPriority w:val="99"/>
    <w:semiHidden/>
    <w:unhideWhenUsed/>
  </w:style>
  <w:style w:type="character" w:customStyle="1" w:styleId="TextvysvtlivekChar">
    <w:name w:val="Text vysvětlivek Char"/>
    <w:link w:val="Textvysvtlivek"/>
    <w:uiPriority w:val="99"/>
    <w:semiHidden/>
    <w:unhideWhenUsed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80CD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0C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1708</Words>
  <Characters>10084</Characters>
  <Application>Microsoft Office Word</Application>
  <DocSecurity>0</DocSecurity>
  <Lines>84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sborovna</cp:lastModifiedBy>
  <cp:revision>3</cp:revision>
  <cp:lastPrinted>2026-08-13T07:48:00Z</cp:lastPrinted>
  <dcterms:created xsi:type="dcterms:W3CDTF">2026-08-05T13:53:00Z</dcterms:created>
  <dcterms:modified xsi:type="dcterms:W3CDTF">2026-08-13T07:48:00Z</dcterms:modified>
</cp:coreProperties>
</file>